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01" w:rsidRDefault="00F55C01" w:rsidP="00F55C01">
      <w:pPr>
        <w:jc w:val="center"/>
        <w:rPr>
          <w:rFonts w:ascii="Times New Roman CYR" w:hAnsi="Times New Roman CYR" w:cs="Times New Roman CYR"/>
          <w:sz w:val="24"/>
          <w:lang w:val="uk-UA"/>
        </w:rPr>
      </w:pPr>
      <w:r>
        <w:rPr>
          <w:rFonts w:ascii="Times New Roman" w:hAnsi="Times New Roman"/>
          <w:b/>
          <w:sz w:val="20"/>
          <w:szCs w:val="20"/>
          <w:lang w:eastAsia="uk-UA"/>
        </w:rPr>
        <w:object w:dxaOrig="2876" w:dyaOrig="1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 o:ole="" fillcolor="window">
            <v:imagedata r:id="rId4" o:title=""/>
          </v:shape>
          <o:OLEObject Type="Embed" ProgID="AutoCAD" ShapeID="_x0000_i1025" DrawAspect="Content" ObjectID="_1607516622" r:id="rId5"/>
        </w:objec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УКРАЇНА</w: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ТОМАШГОРОДСЬКА    СЕЛИЩНА     РАДА</w: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Ь О М Е   С К Л И К А Н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Я</w: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РІШЕННЯ</w:t>
      </w:r>
    </w:p>
    <w:p w:rsidR="007077BF" w:rsidRPr="007E0A08" w:rsidRDefault="00595DD1" w:rsidP="0041126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</w:rPr>
        <w:t xml:space="preserve">21 </w:t>
      </w:r>
      <w:r w:rsidRPr="00274AB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06EED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7077BF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7F41B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077BF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23D42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46643" w:rsidRPr="00274ABD">
        <w:rPr>
          <w:rFonts w:ascii="Times New Roman" w:hAnsi="Times New Roman" w:cs="Times New Roman"/>
          <w:sz w:val="28"/>
          <w:szCs w:val="28"/>
        </w:rPr>
        <w:t xml:space="preserve">  </w:t>
      </w:r>
      <w:r w:rsidR="00A46643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77BF" w:rsidRPr="00274ABD">
        <w:rPr>
          <w:rFonts w:ascii="Times New Roman" w:hAnsi="Times New Roman" w:cs="Times New Roman"/>
          <w:sz w:val="28"/>
          <w:szCs w:val="28"/>
        </w:rPr>
        <w:t>№</w:t>
      </w:r>
      <w:r w:rsidR="007E0A08">
        <w:rPr>
          <w:rFonts w:ascii="Times New Roman" w:hAnsi="Times New Roman" w:cs="Times New Roman"/>
          <w:sz w:val="28"/>
          <w:szCs w:val="28"/>
          <w:lang w:val="uk-UA"/>
        </w:rPr>
        <w:t xml:space="preserve"> 306</w:t>
      </w:r>
    </w:p>
    <w:p w:rsidR="00274ABD" w:rsidRDefault="00274ABD" w:rsidP="00411263">
      <w:pPr>
        <w:tabs>
          <w:tab w:val="left" w:pos="3420"/>
          <w:tab w:val="left" w:pos="4140"/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EED" w:rsidRDefault="00406EED" w:rsidP="00411263">
      <w:pPr>
        <w:tabs>
          <w:tab w:val="left" w:pos="3420"/>
          <w:tab w:val="left" w:pos="4140"/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в оренду частини нежитлового приміщення </w:t>
      </w:r>
      <w:proofErr w:type="spellStart"/>
      <w:r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46643" w:rsidRPr="00274ABD">
        <w:rPr>
          <w:rFonts w:ascii="Times New Roman" w:hAnsi="Times New Roman" w:cs="Times New Roman"/>
          <w:sz w:val="28"/>
          <w:szCs w:val="28"/>
        </w:rPr>
        <w:t xml:space="preserve"> </w:t>
      </w:r>
      <w:r w:rsidR="00A46643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Томашгородського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управліня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житлово – комунального господарства</w:t>
      </w:r>
    </w:p>
    <w:p w:rsidR="00411263" w:rsidRPr="00274ABD" w:rsidRDefault="00411263" w:rsidP="00411263">
      <w:pPr>
        <w:tabs>
          <w:tab w:val="left" w:pos="3420"/>
          <w:tab w:val="left" w:pos="4140"/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EED" w:rsidRPr="00274ABD" w:rsidRDefault="00406EED" w:rsidP="00411263">
      <w:pPr>
        <w:pStyle w:val="a3"/>
        <w:ind w:firstLine="567"/>
        <w:jc w:val="both"/>
        <w:rPr>
          <w:b w:val="0"/>
          <w:szCs w:val="28"/>
        </w:rPr>
      </w:pPr>
      <w:r w:rsidRPr="00274ABD">
        <w:rPr>
          <w:b w:val="0"/>
          <w:szCs w:val="28"/>
        </w:rPr>
        <w:t>Керуючись Законом України «Про місцеве  самоврядування в Україні», Законом України від 10.04.1992 № 2269-ХІІ «Про оренду державного та комунального майна» (із змінами і доповненнями), постановою КМУ від 04.10.1995 №786 « Про методику розрахунку орендної плати за державне майно та пропорції її розподілу», Положенням «Про порядок розрахунку і використання плати за оренду /</w:t>
      </w:r>
      <w:proofErr w:type="spellStart"/>
      <w:r w:rsidRPr="00274ABD">
        <w:rPr>
          <w:b w:val="0"/>
          <w:szCs w:val="28"/>
        </w:rPr>
        <w:t>найм</w:t>
      </w:r>
      <w:proofErr w:type="spellEnd"/>
      <w:r w:rsidRPr="00274ABD">
        <w:rPr>
          <w:b w:val="0"/>
          <w:szCs w:val="28"/>
        </w:rPr>
        <w:t xml:space="preserve">/ - надалі – /оренда/ майна підприємств, організацій та установ комунальної власності територіальної громади селища </w:t>
      </w:r>
      <w:proofErr w:type="spellStart"/>
      <w:r w:rsidRPr="00274ABD">
        <w:rPr>
          <w:b w:val="0"/>
          <w:szCs w:val="28"/>
        </w:rPr>
        <w:t>Томашгород</w:t>
      </w:r>
      <w:proofErr w:type="spellEnd"/>
      <w:r w:rsidRPr="00274ABD">
        <w:rPr>
          <w:b w:val="0"/>
          <w:szCs w:val="28"/>
        </w:rPr>
        <w:t>» затвердженим рішенням селищної ради від 12.12.2016 №143</w:t>
      </w:r>
      <w:r w:rsidR="00355638" w:rsidRPr="00274ABD">
        <w:rPr>
          <w:b w:val="0"/>
          <w:szCs w:val="28"/>
        </w:rPr>
        <w:t xml:space="preserve">, розглянувши лист </w:t>
      </w:r>
      <w:proofErr w:type="spellStart"/>
      <w:r w:rsidR="00355638" w:rsidRPr="00274ABD">
        <w:rPr>
          <w:b w:val="0"/>
          <w:szCs w:val="28"/>
        </w:rPr>
        <w:t>Томашгородського</w:t>
      </w:r>
      <w:proofErr w:type="spellEnd"/>
      <w:r w:rsidR="00355638" w:rsidRPr="00274ABD">
        <w:rPr>
          <w:b w:val="0"/>
          <w:szCs w:val="28"/>
        </w:rPr>
        <w:t xml:space="preserve"> ВУЖКГ, </w:t>
      </w:r>
      <w:proofErr w:type="spellStart"/>
      <w:r w:rsidR="00355638" w:rsidRPr="00274ABD">
        <w:rPr>
          <w:b w:val="0"/>
          <w:szCs w:val="28"/>
        </w:rPr>
        <w:t>Томашгородська</w:t>
      </w:r>
      <w:proofErr w:type="spellEnd"/>
      <w:r w:rsidR="00355638" w:rsidRPr="00274ABD">
        <w:rPr>
          <w:b w:val="0"/>
          <w:szCs w:val="28"/>
        </w:rPr>
        <w:t xml:space="preserve"> селищна рада</w:t>
      </w:r>
    </w:p>
    <w:p w:rsidR="007077BF" w:rsidRPr="00606B72" w:rsidRDefault="007077BF" w:rsidP="0041126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606B72">
        <w:rPr>
          <w:rFonts w:ascii="Times New Roman" w:hAnsi="Times New Roman" w:cs="Times New Roman"/>
          <w:sz w:val="24"/>
          <w:szCs w:val="28"/>
        </w:rPr>
        <w:t>В И Р І Ш И Л А:</w:t>
      </w:r>
    </w:p>
    <w:p w:rsidR="007077BF" w:rsidRPr="00274ABD" w:rsidRDefault="007077BF" w:rsidP="00411263">
      <w:pPr>
        <w:pStyle w:val="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в оренду 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частину приміщення будівлі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площею 21,</w:t>
      </w:r>
      <w:r w:rsidR="002D0D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(двадцять одна ціла і </w:t>
      </w:r>
      <w:r w:rsidR="002D0D33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bookmarkStart w:id="0" w:name="_GoBack"/>
      <w:bookmarkEnd w:id="0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десятих)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., що  знаходиться </w:t>
      </w:r>
      <w:r w:rsidR="00355638" w:rsidRPr="00274AB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>: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34240,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Рівненська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Рокитнівський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Томашгород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Соборна, 22</w:t>
      </w:r>
      <w:r w:rsidR="00355638" w:rsidRPr="00274ABD">
        <w:rPr>
          <w:rFonts w:ascii="Times New Roman" w:hAnsi="Times New Roman" w:cs="Times New Roman"/>
          <w:sz w:val="28"/>
          <w:szCs w:val="28"/>
        </w:rPr>
        <w:t>,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та належить до комунальної власності територіальної громади селища</w:t>
      </w:r>
      <w:r w:rsidR="00606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Томашгородське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 комунального господарства (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Томашгородське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ВУЖКГ)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2 роки та 11 місяців.</w:t>
      </w:r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77BF" w:rsidRPr="00274ABD" w:rsidRDefault="007077BF" w:rsidP="00411263">
      <w:pPr>
        <w:pStyle w:val="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4ABD">
        <w:rPr>
          <w:rFonts w:ascii="Times New Roman" w:hAnsi="Times New Roman" w:cs="Times New Roman"/>
          <w:sz w:val="28"/>
          <w:szCs w:val="28"/>
        </w:rPr>
        <w:t>Вста</w:t>
      </w:r>
      <w:r w:rsidR="00406EED" w:rsidRPr="00274ABD">
        <w:rPr>
          <w:rFonts w:ascii="Times New Roman" w:hAnsi="Times New Roman" w:cs="Times New Roman"/>
          <w:sz w:val="28"/>
          <w:szCs w:val="28"/>
        </w:rPr>
        <w:t>новити</w:t>
      </w:r>
      <w:proofErr w:type="spellEnd"/>
      <w:r w:rsidR="00406EED" w:rsidRPr="0027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EED" w:rsidRPr="00274ABD">
        <w:rPr>
          <w:rFonts w:ascii="Times New Roman" w:hAnsi="Times New Roman" w:cs="Times New Roman"/>
          <w:sz w:val="28"/>
          <w:szCs w:val="28"/>
        </w:rPr>
        <w:t>орендну</w:t>
      </w:r>
      <w:proofErr w:type="spellEnd"/>
      <w:r w:rsidR="00406EED" w:rsidRPr="00274ABD"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 w:rsidR="00406EED" w:rsidRPr="00274AB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406EED" w:rsidRPr="00274ABD">
        <w:rPr>
          <w:rFonts w:ascii="Times New Roman" w:hAnsi="Times New Roman" w:cs="Times New Roman"/>
          <w:sz w:val="28"/>
          <w:szCs w:val="28"/>
        </w:rPr>
        <w:t xml:space="preserve"> </w:t>
      </w:r>
      <w:r w:rsidR="00274ABD" w:rsidRPr="00274AB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06B72">
        <w:rPr>
          <w:rFonts w:ascii="Times New Roman" w:hAnsi="Times New Roman" w:cs="Times New Roman"/>
          <w:sz w:val="28"/>
          <w:szCs w:val="28"/>
        </w:rPr>
        <w:t xml:space="preserve"> (</w:t>
      </w:r>
      <w:r w:rsidR="00274ABD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Десять </w:t>
      </w:r>
      <w:r w:rsidR="00274ABD" w:rsidRPr="00274ABD">
        <w:rPr>
          <w:rFonts w:ascii="Times New Roman" w:hAnsi="Times New Roman" w:cs="Times New Roman"/>
          <w:sz w:val="28"/>
          <w:szCs w:val="28"/>
        </w:rPr>
        <w:t>грн.00 коп.) з</w:t>
      </w:r>
      <w:r w:rsidR="00274ABD" w:rsidRPr="00274ABD">
        <w:rPr>
          <w:rFonts w:ascii="Times New Roman" w:hAnsi="Times New Roman" w:cs="Times New Roman"/>
          <w:sz w:val="28"/>
          <w:szCs w:val="28"/>
          <w:lang w:val="uk-UA"/>
        </w:rPr>
        <w:t>а місяць</w:t>
      </w:r>
      <w:r w:rsidRPr="00274ABD">
        <w:rPr>
          <w:rFonts w:ascii="Times New Roman" w:hAnsi="Times New Roman" w:cs="Times New Roman"/>
          <w:sz w:val="28"/>
          <w:szCs w:val="28"/>
        </w:rPr>
        <w:t xml:space="preserve"> без ПДВ.</w:t>
      </w:r>
    </w:p>
    <w:p w:rsidR="00274ABD" w:rsidRPr="00274ABD" w:rsidRDefault="007077BF" w:rsidP="00411263">
      <w:pPr>
        <w:pStyle w:val="a3"/>
        <w:jc w:val="both"/>
        <w:rPr>
          <w:b w:val="0"/>
          <w:szCs w:val="28"/>
        </w:rPr>
      </w:pPr>
      <w:r w:rsidRPr="00274ABD">
        <w:rPr>
          <w:b w:val="0"/>
          <w:szCs w:val="28"/>
        </w:rPr>
        <w:t xml:space="preserve">3. </w:t>
      </w:r>
      <w:r w:rsidR="00274ABD">
        <w:rPr>
          <w:b w:val="0"/>
          <w:szCs w:val="28"/>
        </w:rPr>
        <w:t>Керівнику</w:t>
      </w:r>
      <w:r w:rsidR="00274ABD" w:rsidRPr="00274ABD">
        <w:rPr>
          <w:b w:val="0"/>
          <w:szCs w:val="28"/>
        </w:rPr>
        <w:t xml:space="preserve"> </w:t>
      </w:r>
      <w:proofErr w:type="spellStart"/>
      <w:r w:rsidR="00274ABD" w:rsidRPr="00274ABD">
        <w:rPr>
          <w:b w:val="0"/>
          <w:szCs w:val="28"/>
        </w:rPr>
        <w:t>Томашгородського</w:t>
      </w:r>
      <w:proofErr w:type="spellEnd"/>
      <w:r w:rsidR="00274ABD" w:rsidRPr="00274ABD">
        <w:rPr>
          <w:b w:val="0"/>
          <w:szCs w:val="28"/>
        </w:rPr>
        <w:t xml:space="preserve"> ВУЖКГ</w:t>
      </w:r>
      <w:r w:rsidR="00606B72">
        <w:rPr>
          <w:b w:val="0"/>
          <w:szCs w:val="28"/>
        </w:rPr>
        <w:t xml:space="preserve"> </w:t>
      </w:r>
      <w:proofErr w:type="spellStart"/>
      <w:r w:rsidR="00606B72">
        <w:rPr>
          <w:b w:val="0"/>
          <w:szCs w:val="28"/>
        </w:rPr>
        <w:t>Таргоні</w:t>
      </w:r>
      <w:proofErr w:type="spellEnd"/>
      <w:r w:rsidR="00274ABD">
        <w:rPr>
          <w:b w:val="0"/>
          <w:szCs w:val="28"/>
        </w:rPr>
        <w:t xml:space="preserve"> В.М до 01січня 2019 року </w:t>
      </w:r>
      <w:r w:rsidR="00274ABD" w:rsidRPr="00274ABD">
        <w:rPr>
          <w:b w:val="0"/>
          <w:szCs w:val="28"/>
        </w:rPr>
        <w:t xml:space="preserve">укласти Договір оренди нежитлового приміщення </w:t>
      </w:r>
      <w:r w:rsidRPr="00274ABD">
        <w:rPr>
          <w:b w:val="0"/>
          <w:szCs w:val="28"/>
        </w:rPr>
        <w:t xml:space="preserve">з </w:t>
      </w:r>
      <w:proofErr w:type="spellStart"/>
      <w:r w:rsidRPr="00274ABD">
        <w:rPr>
          <w:b w:val="0"/>
          <w:szCs w:val="28"/>
        </w:rPr>
        <w:t>Томашгородською</w:t>
      </w:r>
      <w:proofErr w:type="spellEnd"/>
      <w:r w:rsidRPr="00274ABD">
        <w:rPr>
          <w:b w:val="0"/>
          <w:szCs w:val="28"/>
        </w:rPr>
        <w:t xml:space="preserve"> селищною радою в особі селищного голови Аксьонова В.І. </w:t>
      </w:r>
    </w:p>
    <w:p w:rsidR="007077BF" w:rsidRDefault="007077BF" w:rsidP="00411263">
      <w:pPr>
        <w:pStyle w:val="a3"/>
        <w:jc w:val="both"/>
        <w:rPr>
          <w:b w:val="0"/>
          <w:szCs w:val="28"/>
        </w:rPr>
      </w:pPr>
      <w:r w:rsidRPr="00274ABD">
        <w:rPr>
          <w:b w:val="0"/>
          <w:szCs w:val="28"/>
        </w:rPr>
        <w:t xml:space="preserve">4. Контроль за виконанням даного рішення покласти на постійну комісію </w:t>
      </w:r>
      <w:r w:rsidR="00DE573D">
        <w:rPr>
          <w:b w:val="0"/>
          <w:szCs w:val="28"/>
        </w:rPr>
        <w:t xml:space="preserve">селищної ради </w:t>
      </w:r>
      <w:r w:rsidRPr="00274ABD">
        <w:rPr>
          <w:b w:val="0"/>
          <w:szCs w:val="28"/>
        </w:rPr>
        <w:t>з питань бюджету, фінансів та соціально – економічного розвитку ( Грудень Я.А.)</w:t>
      </w:r>
    </w:p>
    <w:p w:rsidR="00DE573D" w:rsidRDefault="00DE573D" w:rsidP="00411263">
      <w:pPr>
        <w:pStyle w:val="a3"/>
        <w:jc w:val="both"/>
        <w:rPr>
          <w:b w:val="0"/>
          <w:szCs w:val="28"/>
        </w:rPr>
      </w:pPr>
    </w:p>
    <w:p w:rsidR="00DE573D" w:rsidRPr="00274ABD" w:rsidRDefault="00DE573D" w:rsidP="00411263">
      <w:pPr>
        <w:pStyle w:val="a3"/>
        <w:jc w:val="both"/>
        <w:rPr>
          <w:b w:val="0"/>
          <w:szCs w:val="28"/>
        </w:rPr>
      </w:pPr>
    </w:p>
    <w:p w:rsidR="007077BF" w:rsidRPr="00DE573D" w:rsidRDefault="007077BF" w:rsidP="00411263">
      <w:pPr>
        <w:pStyle w:val="3"/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DE573D">
        <w:rPr>
          <w:rFonts w:ascii="Times New Roman" w:hAnsi="Times New Roman" w:cs="Times New Roman"/>
          <w:sz w:val="24"/>
          <w:szCs w:val="28"/>
        </w:rPr>
        <w:t xml:space="preserve">СЕЛИЩНИЙ ГОЛОВА                           </w:t>
      </w:r>
      <w:r w:rsidR="00DE573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</w:t>
      </w:r>
      <w:r w:rsidRPr="00DE573D">
        <w:rPr>
          <w:rFonts w:ascii="Times New Roman" w:hAnsi="Times New Roman" w:cs="Times New Roman"/>
          <w:sz w:val="24"/>
          <w:szCs w:val="28"/>
        </w:rPr>
        <w:t xml:space="preserve">                                      В.І.АКСЬОНОВ</w:t>
      </w:r>
    </w:p>
    <w:p w:rsidR="0004179A" w:rsidRPr="00274ABD" w:rsidRDefault="0004179A" w:rsidP="00411263">
      <w:pPr>
        <w:spacing w:after="0" w:line="240" w:lineRule="auto"/>
        <w:rPr>
          <w:sz w:val="28"/>
          <w:szCs w:val="28"/>
        </w:rPr>
      </w:pPr>
    </w:p>
    <w:sectPr w:rsidR="0004179A" w:rsidRPr="00274ABD" w:rsidSect="007E0A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BF"/>
    <w:rsid w:val="00025F8B"/>
    <w:rsid w:val="0004179A"/>
    <w:rsid w:val="00274ABD"/>
    <w:rsid w:val="002D0D33"/>
    <w:rsid w:val="00355638"/>
    <w:rsid w:val="00406EED"/>
    <w:rsid w:val="00411263"/>
    <w:rsid w:val="005519AE"/>
    <w:rsid w:val="00595DD1"/>
    <w:rsid w:val="00606B72"/>
    <w:rsid w:val="00640333"/>
    <w:rsid w:val="007077BF"/>
    <w:rsid w:val="00723D42"/>
    <w:rsid w:val="007E0A08"/>
    <w:rsid w:val="007F41B2"/>
    <w:rsid w:val="0089774B"/>
    <w:rsid w:val="009F7FCC"/>
    <w:rsid w:val="00A46643"/>
    <w:rsid w:val="00DE573D"/>
    <w:rsid w:val="00E72A22"/>
    <w:rsid w:val="00F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9C81-7624-4690-8BAA-6618A45F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7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77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7077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7B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41B2"/>
    <w:pPr>
      <w:spacing w:after="0" w:line="240" w:lineRule="auto"/>
    </w:pPr>
  </w:style>
  <w:style w:type="paragraph" w:customStyle="1" w:styleId="1">
    <w:name w:val="Без интервала1"/>
    <w:rsid w:val="00F55C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19</cp:revision>
  <cp:lastPrinted>2018-04-18T05:52:00Z</cp:lastPrinted>
  <dcterms:created xsi:type="dcterms:W3CDTF">2016-12-23T10:16:00Z</dcterms:created>
  <dcterms:modified xsi:type="dcterms:W3CDTF">2018-12-28T13:37:00Z</dcterms:modified>
</cp:coreProperties>
</file>