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C1" w:rsidRPr="00645BF6" w:rsidRDefault="007A13C1" w:rsidP="007A13C1">
      <w:pPr>
        <w:jc w:val="center"/>
        <w:rPr>
          <w:sz w:val="32"/>
          <w:szCs w:val="32"/>
        </w:rPr>
      </w:pPr>
      <w:r w:rsidRPr="00645BF6">
        <w:rPr>
          <w:b/>
        </w:rPr>
        <w:object w:dxaOrig="2876" w:dyaOrig="3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o:ole="" fillcolor="window">
            <v:imagedata r:id="rId5" o:title=""/>
          </v:shape>
          <o:OLEObject Type="Embed" ProgID="AutoCAD" ShapeID="_x0000_i1025" DrawAspect="Content" ObjectID="_1645961985" r:id="rId6"/>
        </w:object>
      </w:r>
    </w:p>
    <w:p w:rsidR="007A13C1" w:rsidRPr="00501577" w:rsidRDefault="007A13C1" w:rsidP="007A13C1">
      <w:pPr>
        <w:jc w:val="center"/>
      </w:pPr>
      <w:r w:rsidRPr="00501577">
        <w:t>ТОМАШГОРОДСЬКА  СЕЛИЩНА  РАДА</w:t>
      </w:r>
    </w:p>
    <w:p w:rsidR="007A13C1" w:rsidRPr="00645BF6" w:rsidRDefault="007A13C1" w:rsidP="007A13C1">
      <w:pPr>
        <w:jc w:val="center"/>
      </w:pPr>
      <w:r w:rsidRPr="00501577">
        <w:t>ВИКОНАВЧИЙ КОМІТЕТ</w:t>
      </w:r>
    </w:p>
    <w:p w:rsidR="007A13C1" w:rsidRDefault="007A13C1" w:rsidP="007A13C1">
      <w:pPr>
        <w:jc w:val="center"/>
      </w:pPr>
      <w:r>
        <w:t xml:space="preserve"> </w:t>
      </w:r>
      <w:r w:rsidRPr="00501577">
        <w:t>РІШЕННЯ</w:t>
      </w:r>
    </w:p>
    <w:p w:rsidR="007A13C1" w:rsidRDefault="007A13C1" w:rsidP="007A13C1">
      <w:pPr>
        <w:jc w:val="center"/>
      </w:pPr>
    </w:p>
    <w:p w:rsidR="007A13C1" w:rsidRPr="005C367F" w:rsidRDefault="007A13C1" w:rsidP="007A13C1">
      <w:pPr>
        <w:rPr>
          <w:sz w:val="28"/>
        </w:rPr>
      </w:pPr>
      <w:r w:rsidRPr="005C367F">
        <w:rPr>
          <w:sz w:val="28"/>
        </w:rPr>
        <w:t xml:space="preserve">16 березня 2020 року                                                                                             №18 </w:t>
      </w:r>
    </w:p>
    <w:p w:rsidR="007A13C1" w:rsidRPr="005C367F" w:rsidRDefault="007A13C1" w:rsidP="007A13C1">
      <w:pPr>
        <w:tabs>
          <w:tab w:val="left" w:pos="3600"/>
        </w:tabs>
        <w:ind w:left="300" w:right="261"/>
        <w:rPr>
          <w:sz w:val="28"/>
        </w:rPr>
      </w:pPr>
      <w:r w:rsidRPr="005C367F">
        <w:rPr>
          <w:sz w:val="28"/>
        </w:rPr>
        <w:t xml:space="preserve">    </w:t>
      </w:r>
    </w:p>
    <w:p w:rsidR="007A13C1" w:rsidRPr="005C367F" w:rsidRDefault="007A13C1" w:rsidP="007A13C1">
      <w:pPr>
        <w:tabs>
          <w:tab w:val="left" w:pos="3600"/>
        </w:tabs>
        <w:ind w:right="4252"/>
        <w:jc w:val="both"/>
        <w:rPr>
          <w:sz w:val="28"/>
        </w:rPr>
      </w:pPr>
      <w:r w:rsidRPr="005C367F">
        <w:rPr>
          <w:sz w:val="28"/>
        </w:rPr>
        <w:t xml:space="preserve">Про селищну тимчасову протиепідемічну комісію при </w:t>
      </w:r>
      <w:proofErr w:type="spellStart"/>
      <w:r w:rsidRPr="005C367F">
        <w:rPr>
          <w:sz w:val="28"/>
        </w:rPr>
        <w:t>Томашгородській</w:t>
      </w:r>
      <w:proofErr w:type="spellEnd"/>
      <w:r w:rsidRPr="005C367F">
        <w:rPr>
          <w:sz w:val="28"/>
        </w:rPr>
        <w:t xml:space="preserve"> селищній раді щодо запобігання занесенню і поширенню випадків гострої респіраторної хвороби, спричиненої </w:t>
      </w:r>
      <w:proofErr w:type="spellStart"/>
      <w:r w:rsidRPr="005C367F">
        <w:rPr>
          <w:sz w:val="28"/>
        </w:rPr>
        <w:t>коронавірусом</w:t>
      </w:r>
      <w:proofErr w:type="spellEnd"/>
      <w:r w:rsidRPr="005C367F">
        <w:rPr>
          <w:sz w:val="28"/>
        </w:rPr>
        <w:t xml:space="preserve"> 2019-nCoV</w:t>
      </w:r>
    </w:p>
    <w:p w:rsidR="007A13C1" w:rsidRPr="005C367F" w:rsidRDefault="007A13C1" w:rsidP="007A13C1">
      <w:pPr>
        <w:tabs>
          <w:tab w:val="left" w:pos="3600"/>
        </w:tabs>
        <w:ind w:right="261"/>
        <w:rPr>
          <w:sz w:val="28"/>
        </w:rPr>
      </w:pPr>
    </w:p>
    <w:p w:rsidR="007A13C1" w:rsidRPr="005C367F" w:rsidRDefault="007A13C1" w:rsidP="007A13C1">
      <w:pPr>
        <w:pStyle w:val="2"/>
        <w:spacing w:line="240" w:lineRule="auto"/>
        <w:ind w:firstLine="567"/>
        <w:jc w:val="both"/>
        <w:rPr>
          <w:sz w:val="28"/>
        </w:rPr>
      </w:pPr>
      <w:r w:rsidRPr="005C367F">
        <w:rPr>
          <w:sz w:val="28"/>
        </w:rPr>
        <w:t xml:space="preserve">Керуючись Законом України  «Про місцеве  самоврядування в Україні», розглянувши районні плани та заходи оперативного реагування на випадок занесення та поширення гострої респіраторної хвороби, спричиненої </w:t>
      </w:r>
      <w:proofErr w:type="spellStart"/>
      <w:r w:rsidRPr="005C367F">
        <w:rPr>
          <w:sz w:val="28"/>
        </w:rPr>
        <w:t>коронавірусом</w:t>
      </w:r>
      <w:proofErr w:type="spellEnd"/>
      <w:r w:rsidRPr="005C367F">
        <w:rPr>
          <w:sz w:val="28"/>
        </w:rPr>
        <w:t xml:space="preserve"> 2019-</w:t>
      </w:r>
      <w:proofErr w:type="spellStart"/>
      <w:r w:rsidRPr="005C367F">
        <w:rPr>
          <w:sz w:val="28"/>
          <w:lang w:val="en-US"/>
        </w:rPr>
        <w:t>nCoV</w:t>
      </w:r>
      <w:proofErr w:type="spellEnd"/>
      <w:r w:rsidRPr="005C367F">
        <w:rPr>
          <w:sz w:val="28"/>
        </w:rPr>
        <w:t xml:space="preserve">, з метою запобігання занесення та поширення на території </w:t>
      </w:r>
      <w:proofErr w:type="spellStart"/>
      <w:r w:rsidRPr="005C367F">
        <w:rPr>
          <w:sz w:val="28"/>
        </w:rPr>
        <w:t>Томашгородської</w:t>
      </w:r>
      <w:proofErr w:type="spellEnd"/>
      <w:r w:rsidRPr="005C367F">
        <w:rPr>
          <w:sz w:val="28"/>
        </w:rPr>
        <w:t xml:space="preserve"> селищної ради гострої респіраторної хвороби, спричиненої </w:t>
      </w:r>
      <w:proofErr w:type="spellStart"/>
      <w:r w:rsidRPr="005C367F">
        <w:rPr>
          <w:sz w:val="28"/>
        </w:rPr>
        <w:t>коронавірусом</w:t>
      </w:r>
      <w:proofErr w:type="spellEnd"/>
      <w:r w:rsidRPr="005C367F">
        <w:rPr>
          <w:sz w:val="28"/>
        </w:rPr>
        <w:t xml:space="preserve"> 2019-</w:t>
      </w:r>
      <w:proofErr w:type="spellStart"/>
      <w:r w:rsidRPr="005C367F">
        <w:rPr>
          <w:sz w:val="28"/>
          <w:lang w:val="en-US"/>
        </w:rPr>
        <w:t>nCoV</w:t>
      </w:r>
      <w:proofErr w:type="spellEnd"/>
      <w:r w:rsidRPr="005C367F">
        <w:rPr>
          <w:sz w:val="28"/>
        </w:rPr>
        <w:t>, виконком селищної ради</w:t>
      </w:r>
    </w:p>
    <w:p w:rsidR="007A13C1" w:rsidRPr="00AC3892" w:rsidRDefault="007A13C1" w:rsidP="007A13C1">
      <w:pPr>
        <w:pStyle w:val="2"/>
        <w:jc w:val="center"/>
      </w:pPr>
      <w:r w:rsidRPr="00AC3892">
        <w:t>В И Р І Ш И В:</w:t>
      </w:r>
    </w:p>
    <w:p w:rsidR="007A13C1" w:rsidRPr="005C367F" w:rsidRDefault="007A13C1" w:rsidP="007A13C1">
      <w:pPr>
        <w:pStyle w:val="2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 w:val="28"/>
        </w:rPr>
      </w:pPr>
      <w:r w:rsidRPr="005C367F">
        <w:rPr>
          <w:sz w:val="28"/>
        </w:rPr>
        <w:t xml:space="preserve">Затвердити склад селищної тимчасової протиепідемічної комісії при </w:t>
      </w:r>
      <w:proofErr w:type="spellStart"/>
      <w:r w:rsidRPr="005C367F">
        <w:rPr>
          <w:sz w:val="28"/>
        </w:rPr>
        <w:t>Томашгородській</w:t>
      </w:r>
      <w:proofErr w:type="spellEnd"/>
      <w:r w:rsidRPr="005C367F">
        <w:rPr>
          <w:sz w:val="28"/>
        </w:rPr>
        <w:t xml:space="preserve"> селищній раді щодо запобігання занесенню і поширенню випадків гострої респіраторної хвороби, спричиненої </w:t>
      </w:r>
      <w:proofErr w:type="spellStart"/>
      <w:r w:rsidRPr="005C367F">
        <w:rPr>
          <w:sz w:val="28"/>
        </w:rPr>
        <w:t>коронавірусом</w:t>
      </w:r>
      <w:proofErr w:type="spellEnd"/>
      <w:r w:rsidRPr="005C367F">
        <w:rPr>
          <w:sz w:val="28"/>
        </w:rPr>
        <w:t xml:space="preserve"> 2019-nCoV згідно з додатком 1.</w:t>
      </w:r>
    </w:p>
    <w:p w:rsidR="007A13C1" w:rsidRPr="005C367F" w:rsidRDefault="007A13C1" w:rsidP="007A13C1">
      <w:pPr>
        <w:pStyle w:val="2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 w:val="28"/>
        </w:rPr>
      </w:pPr>
      <w:r w:rsidRPr="005C367F">
        <w:rPr>
          <w:sz w:val="28"/>
        </w:rPr>
        <w:t xml:space="preserve">Затвердити положення селищної тимчасової протиепідемічної комісії при </w:t>
      </w:r>
      <w:proofErr w:type="spellStart"/>
      <w:r w:rsidRPr="005C367F">
        <w:rPr>
          <w:sz w:val="28"/>
        </w:rPr>
        <w:t>Томашгородській</w:t>
      </w:r>
      <w:proofErr w:type="spellEnd"/>
      <w:r w:rsidRPr="005C367F">
        <w:rPr>
          <w:sz w:val="28"/>
        </w:rPr>
        <w:t xml:space="preserve"> селищній раді щодо запобігання занесенню і поширенню випадків гострої респіраторної хвороби, спричиненої </w:t>
      </w:r>
      <w:proofErr w:type="spellStart"/>
      <w:r w:rsidRPr="005C367F">
        <w:rPr>
          <w:sz w:val="28"/>
        </w:rPr>
        <w:t>коронавірусом</w:t>
      </w:r>
      <w:proofErr w:type="spellEnd"/>
      <w:r w:rsidRPr="005C367F">
        <w:rPr>
          <w:sz w:val="28"/>
        </w:rPr>
        <w:t xml:space="preserve"> 2019-nCoV згідно з додатком 2.</w:t>
      </w:r>
    </w:p>
    <w:p w:rsidR="007A13C1" w:rsidRPr="005C367F" w:rsidRDefault="007A13C1" w:rsidP="007A13C1">
      <w:pPr>
        <w:tabs>
          <w:tab w:val="left" w:pos="284"/>
        </w:tabs>
        <w:ind w:right="97"/>
        <w:jc w:val="both"/>
        <w:rPr>
          <w:sz w:val="28"/>
        </w:rPr>
      </w:pPr>
      <w:r w:rsidRPr="005C367F">
        <w:rPr>
          <w:sz w:val="28"/>
        </w:rPr>
        <w:t>3. Контроль за виконанням рішення покласти на селищного голову Аксьонова В.І.</w:t>
      </w:r>
    </w:p>
    <w:p w:rsidR="007A13C1" w:rsidRPr="005C367F" w:rsidRDefault="007A13C1" w:rsidP="007A13C1">
      <w:pPr>
        <w:jc w:val="both"/>
        <w:rPr>
          <w:sz w:val="28"/>
        </w:rPr>
      </w:pPr>
    </w:p>
    <w:p w:rsidR="007A13C1" w:rsidRPr="005C367F" w:rsidRDefault="007A13C1" w:rsidP="007A13C1">
      <w:pPr>
        <w:jc w:val="both"/>
        <w:rPr>
          <w:sz w:val="28"/>
        </w:rPr>
      </w:pPr>
    </w:p>
    <w:p w:rsidR="007A13C1" w:rsidRPr="005C367F" w:rsidRDefault="007A13C1" w:rsidP="007A13C1">
      <w:pPr>
        <w:ind w:left="435" w:hanging="360"/>
        <w:jc w:val="both"/>
        <w:rPr>
          <w:sz w:val="32"/>
          <w:szCs w:val="28"/>
        </w:rPr>
      </w:pPr>
    </w:p>
    <w:p w:rsidR="007A13C1" w:rsidRPr="005C367F" w:rsidRDefault="007A13C1" w:rsidP="007A13C1">
      <w:pPr>
        <w:tabs>
          <w:tab w:val="left" w:pos="900"/>
          <w:tab w:val="left" w:pos="10980"/>
        </w:tabs>
        <w:jc w:val="both"/>
        <w:rPr>
          <w:sz w:val="28"/>
        </w:rPr>
      </w:pPr>
      <w:r w:rsidRPr="005C367F">
        <w:rPr>
          <w:sz w:val="28"/>
        </w:rPr>
        <w:t>Селищний голова                                                                        Віктор АКСЬОНОВ</w:t>
      </w:r>
    </w:p>
    <w:p w:rsidR="007A13C1" w:rsidRDefault="007A13C1" w:rsidP="007A13C1">
      <w:pPr>
        <w:tabs>
          <w:tab w:val="left" w:pos="900"/>
          <w:tab w:val="left" w:pos="10980"/>
        </w:tabs>
        <w:jc w:val="both"/>
      </w:pPr>
    </w:p>
    <w:p w:rsidR="007A13C1" w:rsidRDefault="007A13C1" w:rsidP="007A13C1">
      <w:pPr>
        <w:tabs>
          <w:tab w:val="left" w:pos="900"/>
          <w:tab w:val="left" w:pos="10980"/>
        </w:tabs>
        <w:jc w:val="both"/>
      </w:pPr>
    </w:p>
    <w:p w:rsidR="007A13C1" w:rsidRDefault="007A13C1" w:rsidP="007A13C1">
      <w:pPr>
        <w:tabs>
          <w:tab w:val="left" w:pos="900"/>
          <w:tab w:val="left" w:pos="10980"/>
        </w:tabs>
        <w:jc w:val="both"/>
      </w:pPr>
    </w:p>
    <w:p w:rsidR="004313A6" w:rsidRDefault="004313A6" w:rsidP="007A13C1">
      <w:pPr>
        <w:tabs>
          <w:tab w:val="left" w:pos="900"/>
          <w:tab w:val="left" w:pos="10980"/>
        </w:tabs>
        <w:jc w:val="both"/>
      </w:pPr>
    </w:p>
    <w:p w:rsidR="007A13C1" w:rsidRDefault="007A13C1" w:rsidP="007A13C1">
      <w:pPr>
        <w:tabs>
          <w:tab w:val="left" w:pos="900"/>
          <w:tab w:val="left" w:pos="10980"/>
        </w:tabs>
        <w:jc w:val="both"/>
      </w:pPr>
    </w:p>
    <w:p w:rsidR="007A13C1" w:rsidRDefault="007A13C1" w:rsidP="007A13C1">
      <w:pPr>
        <w:tabs>
          <w:tab w:val="left" w:pos="900"/>
          <w:tab w:val="left" w:pos="10980"/>
        </w:tabs>
        <w:jc w:val="both"/>
      </w:pPr>
    </w:p>
    <w:p w:rsidR="007A13C1" w:rsidRDefault="007A13C1" w:rsidP="007A13C1">
      <w:pPr>
        <w:tabs>
          <w:tab w:val="left" w:pos="900"/>
          <w:tab w:val="left" w:pos="10980"/>
        </w:tabs>
        <w:jc w:val="both"/>
      </w:pPr>
    </w:p>
    <w:p w:rsidR="007A13C1" w:rsidRDefault="007A13C1" w:rsidP="007A13C1">
      <w:pPr>
        <w:tabs>
          <w:tab w:val="left" w:pos="900"/>
          <w:tab w:val="left" w:pos="10980"/>
        </w:tabs>
        <w:jc w:val="both"/>
      </w:pPr>
    </w:p>
    <w:p w:rsidR="007A13C1" w:rsidRPr="006A58C6" w:rsidRDefault="007A13C1" w:rsidP="007A13C1">
      <w:pPr>
        <w:ind w:firstLine="5670"/>
        <w:jc w:val="both"/>
        <w:rPr>
          <w:rStyle w:val="a3"/>
          <w:b w:val="0"/>
          <w:color w:val="000000"/>
          <w:szCs w:val="28"/>
        </w:rPr>
      </w:pPr>
      <w:r w:rsidRPr="006A58C6">
        <w:rPr>
          <w:rStyle w:val="a3"/>
          <w:b w:val="0"/>
          <w:color w:val="000000"/>
          <w:szCs w:val="28"/>
        </w:rPr>
        <w:lastRenderedPageBreak/>
        <w:t xml:space="preserve">Додаток </w:t>
      </w:r>
      <w:r w:rsidR="004313A6">
        <w:rPr>
          <w:rStyle w:val="a3"/>
          <w:b w:val="0"/>
          <w:color w:val="000000"/>
          <w:szCs w:val="28"/>
        </w:rPr>
        <w:t>1</w:t>
      </w:r>
    </w:p>
    <w:p w:rsidR="007A13C1" w:rsidRPr="006A58C6" w:rsidRDefault="007A13C1" w:rsidP="007A13C1">
      <w:pPr>
        <w:ind w:firstLine="5670"/>
        <w:jc w:val="both"/>
        <w:rPr>
          <w:rStyle w:val="a3"/>
          <w:b w:val="0"/>
          <w:color w:val="000000"/>
          <w:szCs w:val="28"/>
        </w:rPr>
      </w:pPr>
      <w:r w:rsidRPr="006A58C6">
        <w:rPr>
          <w:rStyle w:val="a3"/>
          <w:b w:val="0"/>
          <w:color w:val="000000"/>
          <w:szCs w:val="28"/>
        </w:rPr>
        <w:t>до рішення виконкому селищної ради</w:t>
      </w:r>
    </w:p>
    <w:p w:rsidR="007A13C1" w:rsidRDefault="007A13C1" w:rsidP="007A13C1">
      <w:pPr>
        <w:ind w:firstLine="5670"/>
      </w:pPr>
      <w:r w:rsidRPr="006A58C6">
        <w:rPr>
          <w:rStyle w:val="a3"/>
          <w:b w:val="0"/>
          <w:color w:val="000000"/>
          <w:szCs w:val="28"/>
        </w:rPr>
        <w:t xml:space="preserve">від </w:t>
      </w:r>
      <w:r>
        <w:rPr>
          <w:rStyle w:val="a3"/>
          <w:b w:val="0"/>
          <w:color w:val="000000"/>
          <w:szCs w:val="28"/>
        </w:rPr>
        <w:t xml:space="preserve">16 березня </w:t>
      </w:r>
      <w:r w:rsidRPr="006A58C6">
        <w:rPr>
          <w:rStyle w:val="a3"/>
          <w:b w:val="0"/>
          <w:color w:val="000000"/>
          <w:szCs w:val="28"/>
        </w:rPr>
        <w:t>2020 року №</w:t>
      </w:r>
      <w:r>
        <w:rPr>
          <w:rStyle w:val="a3"/>
          <w:b w:val="0"/>
          <w:color w:val="000000"/>
          <w:szCs w:val="28"/>
        </w:rPr>
        <w:t>18</w:t>
      </w:r>
    </w:p>
    <w:p w:rsidR="007A13C1" w:rsidRDefault="007A13C1" w:rsidP="007A13C1"/>
    <w:p w:rsidR="007A13C1" w:rsidRPr="000341B7" w:rsidRDefault="007A13C1" w:rsidP="007A13C1">
      <w:pPr>
        <w:jc w:val="center"/>
        <w:rPr>
          <w:sz w:val="28"/>
        </w:rPr>
      </w:pPr>
      <w:r w:rsidRPr="000341B7">
        <w:rPr>
          <w:sz w:val="28"/>
        </w:rPr>
        <w:t>Склад селищної тимчасової протиепідемічної комісії</w:t>
      </w:r>
    </w:p>
    <w:p w:rsidR="007A13C1" w:rsidRPr="000341B7" w:rsidRDefault="007A13C1" w:rsidP="007A13C1">
      <w:pPr>
        <w:jc w:val="center"/>
        <w:rPr>
          <w:sz w:val="28"/>
        </w:rPr>
      </w:pPr>
      <w:r w:rsidRPr="000341B7">
        <w:rPr>
          <w:sz w:val="28"/>
        </w:rPr>
        <w:t xml:space="preserve">при </w:t>
      </w:r>
      <w:proofErr w:type="spellStart"/>
      <w:r w:rsidRPr="000341B7">
        <w:rPr>
          <w:sz w:val="28"/>
        </w:rPr>
        <w:t>Томашгородській</w:t>
      </w:r>
      <w:proofErr w:type="spellEnd"/>
      <w:r w:rsidRPr="000341B7">
        <w:rPr>
          <w:sz w:val="28"/>
        </w:rPr>
        <w:t xml:space="preserve"> селищній раді щодо запобігання занесенню і поширенню випадків гострої респіраторної хвороби, спричиненої </w:t>
      </w:r>
      <w:proofErr w:type="spellStart"/>
      <w:r w:rsidRPr="000341B7">
        <w:rPr>
          <w:sz w:val="28"/>
        </w:rPr>
        <w:t>коронавірусом</w:t>
      </w:r>
      <w:proofErr w:type="spellEnd"/>
      <w:r w:rsidRPr="000341B7">
        <w:rPr>
          <w:sz w:val="28"/>
        </w:rPr>
        <w:t xml:space="preserve"> 2019-nCoV</w:t>
      </w:r>
    </w:p>
    <w:p w:rsidR="007A13C1" w:rsidRPr="000341B7" w:rsidRDefault="007A13C1" w:rsidP="007A13C1">
      <w:pPr>
        <w:jc w:val="center"/>
        <w:rPr>
          <w:sz w:val="28"/>
        </w:rPr>
      </w:pPr>
    </w:p>
    <w:p w:rsidR="007A13C1" w:rsidRPr="000341B7" w:rsidRDefault="007A13C1" w:rsidP="007A13C1">
      <w:pPr>
        <w:jc w:val="center"/>
        <w:rPr>
          <w:sz w:val="28"/>
        </w:rPr>
      </w:pPr>
    </w:p>
    <w:p w:rsidR="007A13C1" w:rsidRPr="000341B7" w:rsidRDefault="007A13C1" w:rsidP="007A13C1">
      <w:pPr>
        <w:jc w:val="both"/>
        <w:rPr>
          <w:sz w:val="28"/>
        </w:rPr>
      </w:pPr>
      <w:r w:rsidRPr="000341B7">
        <w:rPr>
          <w:sz w:val="28"/>
        </w:rPr>
        <w:t>Голова комісії:</w:t>
      </w:r>
    </w:p>
    <w:p w:rsidR="007A13C1" w:rsidRPr="000341B7" w:rsidRDefault="007A13C1" w:rsidP="007A13C1">
      <w:pPr>
        <w:jc w:val="both"/>
        <w:rPr>
          <w:sz w:val="28"/>
        </w:rPr>
      </w:pPr>
      <w:proofErr w:type="spellStart"/>
      <w:r w:rsidRPr="000341B7">
        <w:rPr>
          <w:sz w:val="28"/>
        </w:rPr>
        <w:t>Вежичанін</w:t>
      </w:r>
      <w:proofErr w:type="spellEnd"/>
      <w:r w:rsidRPr="000341B7">
        <w:rPr>
          <w:sz w:val="28"/>
        </w:rPr>
        <w:t xml:space="preserve"> Галина </w:t>
      </w:r>
      <w:proofErr w:type="spellStart"/>
      <w:r w:rsidRPr="000341B7">
        <w:rPr>
          <w:sz w:val="28"/>
        </w:rPr>
        <w:t>Вячеславівна</w:t>
      </w:r>
      <w:proofErr w:type="spellEnd"/>
      <w:r w:rsidRPr="000341B7">
        <w:rPr>
          <w:sz w:val="28"/>
        </w:rPr>
        <w:t xml:space="preserve"> - секретар селищної ради .</w:t>
      </w:r>
    </w:p>
    <w:p w:rsidR="007A13C1" w:rsidRPr="000341B7" w:rsidRDefault="007A13C1" w:rsidP="007A13C1">
      <w:pPr>
        <w:jc w:val="both"/>
        <w:rPr>
          <w:sz w:val="28"/>
        </w:rPr>
      </w:pPr>
    </w:p>
    <w:p w:rsidR="007A13C1" w:rsidRPr="000341B7" w:rsidRDefault="007A13C1" w:rsidP="007A13C1">
      <w:pPr>
        <w:jc w:val="both"/>
        <w:rPr>
          <w:sz w:val="28"/>
        </w:rPr>
      </w:pPr>
      <w:r w:rsidRPr="000341B7">
        <w:rPr>
          <w:sz w:val="28"/>
        </w:rPr>
        <w:t>Секретар комісії:</w:t>
      </w:r>
    </w:p>
    <w:p w:rsidR="007A13C1" w:rsidRPr="000341B7" w:rsidRDefault="007A13C1" w:rsidP="007A13C1">
      <w:pPr>
        <w:jc w:val="both"/>
        <w:rPr>
          <w:sz w:val="28"/>
        </w:rPr>
      </w:pPr>
      <w:proofErr w:type="spellStart"/>
      <w:r w:rsidRPr="000341B7">
        <w:rPr>
          <w:sz w:val="28"/>
        </w:rPr>
        <w:t>Шерстюк</w:t>
      </w:r>
      <w:proofErr w:type="spellEnd"/>
      <w:r w:rsidRPr="000341B7">
        <w:rPr>
          <w:sz w:val="28"/>
        </w:rPr>
        <w:t xml:space="preserve"> Лариса Петрівна - секретар-друкарка селищної ради.</w:t>
      </w:r>
    </w:p>
    <w:p w:rsidR="007A13C1" w:rsidRPr="000341B7" w:rsidRDefault="007A13C1" w:rsidP="007A13C1">
      <w:pPr>
        <w:jc w:val="both"/>
        <w:rPr>
          <w:sz w:val="28"/>
        </w:rPr>
      </w:pPr>
    </w:p>
    <w:p w:rsidR="007A13C1" w:rsidRPr="000341B7" w:rsidRDefault="007A13C1" w:rsidP="007A13C1">
      <w:pPr>
        <w:jc w:val="both"/>
        <w:rPr>
          <w:sz w:val="28"/>
        </w:rPr>
      </w:pPr>
      <w:r w:rsidRPr="000341B7">
        <w:rPr>
          <w:sz w:val="28"/>
        </w:rPr>
        <w:t>Члени комісії:</w:t>
      </w:r>
    </w:p>
    <w:p w:rsidR="007A13C1" w:rsidRPr="000341B7" w:rsidRDefault="007A13C1" w:rsidP="007A13C1">
      <w:pPr>
        <w:ind w:left="1276" w:hanging="1276"/>
        <w:jc w:val="both"/>
        <w:rPr>
          <w:sz w:val="28"/>
        </w:rPr>
      </w:pPr>
      <w:proofErr w:type="spellStart"/>
      <w:r w:rsidRPr="000341B7">
        <w:rPr>
          <w:sz w:val="28"/>
        </w:rPr>
        <w:t>Боровець</w:t>
      </w:r>
      <w:proofErr w:type="spellEnd"/>
      <w:r w:rsidRPr="000341B7">
        <w:rPr>
          <w:sz w:val="28"/>
        </w:rPr>
        <w:t xml:space="preserve"> Анатолій Прокопович – заступник селищного голови з питань діяльності виконавчих органів ради.</w:t>
      </w:r>
    </w:p>
    <w:p w:rsidR="007A13C1" w:rsidRPr="000341B7" w:rsidRDefault="007A13C1" w:rsidP="007A13C1">
      <w:pPr>
        <w:ind w:left="1276" w:hanging="1276"/>
        <w:jc w:val="both"/>
        <w:rPr>
          <w:sz w:val="28"/>
        </w:rPr>
      </w:pPr>
      <w:r w:rsidRPr="000341B7">
        <w:rPr>
          <w:sz w:val="28"/>
        </w:rPr>
        <w:t>Чубик Тетяна Владиславівна – спеціаліст-головний бухгалтер селищної ради.</w:t>
      </w:r>
    </w:p>
    <w:p w:rsidR="007A13C1" w:rsidRPr="000341B7" w:rsidRDefault="007A13C1" w:rsidP="007A13C1">
      <w:pPr>
        <w:ind w:left="1276" w:hanging="1276"/>
        <w:jc w:val="both"/>
        <w:rPr>
          <w:sz w:val="28"/>
        </w:rPr>
      </w:pPr>
      <w:proofErr w:type="spellStart"/>
      <w:r w:rsidRPr="000341B7">
        <w:rPr>
          <w:sz w:val="28"/>
        </w:rPr>
        <w:t>Хоменюк</w:t>
      </w:r>
      <w:proofErr w:type="spellEnd"/>
      <w:r w:rsidRPr="000341B7">
        <w:rPr>
          <w:sz w:val="28"/>
        </w:rPr>
        <w:t xml:space="preserve"> Петро Іванович – спеціаліст-землевпорядник селищної ради.</w:t>
      </w:r>
    </w:p>
    <w:p w:rsidR="007A13C1" w:rsidRPr="000341B7" w:rsidRDefault="007A13C1" w:rsidP="007A13C1">
      <w:pPr>
        <w:ind w:left="1276" w:hanging="1276"/>
        <w:jc w:val="both"/>
        <w:rPr>
          <w:sz w:val="28"/>
        </w:rPr>
      </w:pPr>
      <w:proofErr w:type="spellStart"/>
      <w:r w:rsidRPr="000341B7">
        <w:rPr>
          <w:sz w:val="28"/>
        </w:rPr>
        <w:t>Никонець</w:t>
      </w:r>
      <w:proofErr w:type="spellEnd"/>
      <w:r w:rsidRPr="000341B7">
        <w:rPr>
          <w:sz w:val="28"/>
        </w:rPr>
        <w:t xml:space="preserve"> Оксана Федорівна - завідуюча ЛА ЗПСМ смт </w:t>
      </w:r>
      <w:proofErr w:type="spellStart"/>
      <w:r w:rsidRPr="000341B7">
        <w:rPr>
          <w:sz w:val="28"/>
        </w:rPr>
        <w:t>Томашгород</w:t>
      </w:r>
      <w:proofErr w:type="spellEnd"/>
      <w:r w:rsidRPr="000341B7">
        <w:rPr>
          <w:sz w:val="28"/>
        </w:rPr>
        <w:t>.</w:t>
      </w:r>
    </w:p>
    <w:p w:rsidR="007A13C1" w:rsidRPr="000341B7" w:rsidRDefault="007A13C1" w:rsidP="007A13C1">
      <w:pPr>
        <w:ind w:left="1276" w:hanging="1276"/>
        <w:jc w:val="both"/>
        <w:rPr>
          <w:sz w:val="28"/>
        </w:rPr>
      </w:pPr>
      <w:r w:rsidRPr="000341B7">
        <w:rPr>
          <w:sz w:val="28"/>
        </w:rPr>
        <w:t xml:space="preserve">Щерба Людмила Володимирівна – завідуюча </w:t>
      </w:r>
      <w:proofErr w:type="spellStart"/>
      <w:r w:rsidRPr="000341B7">
        <w:rPr>
          <w:sz w:val="28"/>
        </w:rPr>
        <w:t>ФАПом</w:t>
      </w:r>
      <w:proofErr w:type="spellEnd"/>
      <w:r w:rsidRPr="000341B7">
        <w:rPr>
          <w:sz w:val="28"/>
        </w:rPr>
        <w:t xml:space="preserve"> смт </w:t>
      </w:r>
      <w:proofErr w:type="spellStart"/>
      <w:r w:rsidRPr="000341B7">
        <w:rPr>
          <w:sz w:val="28"/>
        </w:rPr>
        <w:t>Томашгород</w:t>
      </w:r>
      <w:proofErr w:type="spellEnd"/>
      <w:r w:rsidRPr="000341B7">
        <w:rPr>
          <w:sz w:val="28"/>
        </w:rPr>
        <w:t>.</w:t>
      </w:r>
    </w:p>
    <w:p w:rsidR="007A13C1" w:rsidRPr="000341B7" w:rsidRDefault="007A13C1" w:rsidP="007A13C1">
      <w:pPr>
        <w:ind w:left="1276" w:hanging="1276"/>
        <w:jc w:val="both"/>
        <w:rPr>
          <w:sz w:val="28"/>
        </w:rPr>
      </w:pPr>
      <w:proofErr w:type="spellStart"/>
      <w:r w:rsidRPr="000341B7">
        <w:rPr>
          <w:sz w:val="28"/>
        </w:rPr>
        <w:t>Таргоня</w:t>
      </w:r>
      <w:proofErr w:type="spellEnd"/>
      <w:r w:rsidRPr="000341B7">
        <w:rPr>
          <w:sz w:val="28"/>
        </w:rPr>
        <w:t xml:space="preserve"> Валентина Минівна – керівник </w:t>
      </w:r>
      <w:proofErr w:type="spellStart"/>
      <w:r w:rsidRPr="000341B7">
        <w:rPr>
          <w:sz w:val="28"/>
        </w:rPr>
        <w:t>Томашгородського</w:t>
      </w:r>
      <w:proofErr w:type="spellEnd"/>
      <w:r w:rsidRPr="000341B7">
        <w:rPr>
          <w:sz w:val="28"/>
        </w:rPr>
        <w:t xml:space="preserve"> ВУЖКГ.</w:t>
      </w:r>
    </w:p>
    <w:p w:rsidR="007A13C1" w:rsidRPr="000341B7" w:rsidRDefault="007A13C1" w:rsidP="007A13C1">
      <w:pPr>
        <w:ind w:left="1276" w:hanging="1276"/>
        <w:jc w:val="both"/>
        <w:rPr>
          <w:sz w:val="28"/>
        </w:rPr>
      </w:pPr>
      <w:proofErr w:type="spellStart"/>
      <w:r w:rsidRPr="000341B7">
        <w:rPr>
          <w:sz w:val="28"/>
        </w:rPr>
        <w:t>Мольчиць</w:t>
      </w:r>
      <w:proofErr w:type="spellEnd"/>
      <w:r w:rsidRPr="000341B7">
        <w:rPr>
          <w:sz w:val="28"/>
        </w:rPr>
        <w:t xml:space="preserve"> Василь Іванович - дільничний офіцер поліції сектору превенції </w:t>
      </w:r>
      <w:proofErr w:type="spellStart"/>
      <w:r w:rsidRPr="000341B7">
        <w:rPr>
          <w:sz w:val="28"/>
        </w:rPr>
        <w:t>Рокитнівського</w:t>
      </w:r>
      <w:proofErr w:type="spellEnd"/>
      <w:r w:rsidRPr="000341B7">
        <w:rPr>
          <w:sz w:val="28"/>
        </w:rPr>
        <w:t xml:space="preserve"> відділення поліції </w:t>
      </w:r>
      <w:proofErr w:type="spellStart"/>
      <w:r w:rsidRPr="000341B7">
        <w:rPr>
          <w:sz w:val="28"/>
        </w:rPr>
        <w:t>Сарненського</w:t>
      </w:r>
      <w:proofErr w:type="spellEnd"/>
      <w:r w:rsidRPr="000341B7">
        <w:rPr>
          <w:sz w:val="28"/>
        </w:rPr>
        <w:t xml:space="preserve"> відділу поліції Головного управління Національної поліції в Рівненській області старший лейтенант поліції.</w:t>
      </w:r>
    </w:p>
    <w:p w:rsidR="007A13C1" w:rsidRPr="000341B7" w:rsidRDefault="007A13C1" w:rsidP="007A13C1">
      <w:pPr>
        <w:jc w:val="both"/>
        <w:rPr>
          <w:sz w:val="28"/>
        </w:rPr>
      </w:pPr>
    </w:p>
    <w:p w:rsidR="007A13C1" w:rsidRPr="000341B7" w:rsidRDefault="007A13C1" w:rsidP="007A13C1">
      <w:pPr>
        <w:jc w:val="both"/>
        <w:rPr>
          <w:sz w:val="28"/>
        </w:rPr>
      </w:pPr>
    </w:p>
    <w:p w:rsidR="007A13C1" w:rsidRPr="000341B7" w:rsidRDefault="007A13C1" w:rsidP="007A13C1">
      <w:pPr>
        <w:jc w:val="both"/>
        <w:rPr>
          <w:sz w:val="28"/>
        </w:rPr>
      </w:pPr>
    </w:p>
    <w:p w:rsidR="007A13C1" w:rsidRDefault="007A13C1" w:rsidP="007A13C1">
      <w:pPr>
        <w:jc w:val="both"/>
        <w:rPr>
          <w:sz w:val="28"/>
        </w:rPr>
      </w:pPr>
      <w:r w:rsidRPr="000341B7">
        <w:rPr>
          <w:sz w:val="28"/>
        </w:rPr>
        <w:t xml:space="preserve">Секретар виконкому                           </w:t>
      </w:r>
      <w:r>
        <w:rPr>
          <w:sz w:val="28"/>
        </w:rPr>
        <w:t xml:space="preserve">   </w:t>
      </w:r>
      <w:r w:rsidRPr="000341B7">
        <w:rPr>
          <w:sz w:val="28"/>
        </w:rPr>
        <w:t xml:space="preserve">                                   Галина ВЕЖИЧАНІН</w:t>
      </w:r>
    </w:p>
    <w:p w:rsidR="007A13C1" w:rsidRDefault="007A13C1" w:rsidP="007A13C1">
      <w:pPr>
        <w:jc w:val="both"/>
        <w:rPr>
          <w:sz w:val="28"/>
        </w:rPr>
      </w:pPr>
    </w:p>
    <w:p w:rsidR="007A13C1" w:rsidRDefault="007A13C1" w:rsidP="007A13C1">
      <w:pPr>
        <w:jc w:val="both"/>
        <w:rPr>
          <w:sz w:val="28"/>
        </w:rPr>
      </w:pPr>
    </w:p>
    <w:p w:rsidR="008E4FEE" w:rsidRDefault="008E4FEE"/>
    <w:p w:rsidR="007A5DF0" w:rsidRDefault="007A5DF0"/>
    <w:p w:rsidR="007A5DF0" w:rsidRDefault="007A5DF0"/>
    <w:p w:rsidR="007A5DF0" w:rsidRDefault="007A5DF0"/>
    <w:p w:rsidR="007A5DF0" w:rsidRDefault="007A5DF0"/>
    <w:p w:rsidR="007A5DF0" w:rsidRDefault="007A5DF0"/>
    <w:p w:rsidR="007A5DF0" w:rsidRDefault="007A5DF0"/>
    <w:p w:rsidR="007A5DF0" w:rsidRDefault="007A5DF0"/>
    <w:p w:rsidR="007A5DF0" w:rsidRDefault="007A5DF0"/>
    <w:p w:rsidR="007A5DF0" w:rsidRDefault="007A5DF0"/>
    <w:p w:rsidR="007A5DF0" w:rsidRDefault="007A5DF0"/>
    <w:p w:rsidR="007A5DF0" w:rsidRDefault="007A5DF0"/>
    <w:p w:rsidR="007A5DF0" w:rsidRDefault="007A5DF0"/>
    <w:p w:rsidR="007A5DF0" w:rsidRDefault="007A5DF0"/>
    <w:p w:rsidR="007A5DF0" w:rsidRPr="006A58C6" w:rsidRDefault="007A5DF0" w:rsidP="007A5DF0">
      <w:pPr>
        <w:ind w:firstLine="5670"/>
        <w:jc w:val="both"/>
        <w:rPr>
          <w:rStyle w:val="a3"/>
          <w:b w:val="0"/>
          <w:color w:val="000000"/>
          <w:szCs w:val="28"/>
        </w:rPr>
      </w:pPr>
      <w:bookmarkStart w:id="0" w:name="_GoBack"/>
      <w:bookmarkEnd w:id="0"/>
      <w:r w:rsidRPr="006A58C6">
        <w:rPr>
          <w:rStyle w:val="a3"/>
          <w:b w:val="0"/>
          <w:color w:val="000000"/>
          <w:szCs w:val="28"/>
        </w:rPr>
        <w:lastRenderedPageBreak/>
        <w:t xml:space="preserve">Додаток </w:t>
      </w:r>
      <w:r>
        <w:rPr>
          <w:rStyle w:val="a3"/>
          <w:b w:val="0"/>
          <w:color w:val="000000"/>
          <w:szCs w:val="28"/>
        </w:rPr>
        <w:t>2</w:t>
      </w:r>
    </w:p>
    <w:p w:rsidR="007A5DF0" w:rsidRPr="006A58C6" w:rsidRDefault="007A5DF0" w:rsidP="007A5DF0">
      <w:pPr>
        <w:ind w:firstLine="5670"/>
        <w:jc w:val="both"/>
        <w:rPr>
          <w:rStyle w:val="a3"/>
          <w:b w:val="0"/>
          <w:color w:val="000000"/>
          <w:szCs w:val="28"/>
        </w:rPr>
      </w:pPr>
      <w:r w:rsidRPr="006A58C6">
        <w:rPr>
          <w:rStyle w:val="a3"/>
          <w:b w:val="0"/>
          <w:color w:val="000000"/>
          <w:szCs w:val="28"/>
        </w:rPr>
        <w:t>до рішення виконкому селищної ради</w:t>
      </w:r>
    </w:p>
    <w:p w:rsidR="007A5DF0" w:rsidRDefault="007A5DF0" w:rsidP="007A5DF0">
      <w:pPr>
        <w:ind w:firstLine="5670"/>
      </w:pPr>
      <w:r w:rsidRPr="006A58C6">
        <w:rPr>
          <w:rStyle w:val="a3"/>
          <w:b w:val="0"/>
          <w:color w:val="000000"/>
          <w:szCs w:val="28"/>
        </w:rPr>
        <w:t xml:space="preserve">від </w:t>
      </w:r>
      <w:r>
        <w:rPr>
          <w:rStyle w:val="a3"/>
          <w:b w:val="0"/>
          <w:color w:val="000000"/>
          <w:szCs w:val="28"/>
        </w:rPr>
        <w:t xml:space="preserve">16 березня </w:t>
      </w:r>
      <w:r w:rsidRPr="006A58C6">
        <w:rPr>
          <w:rStyle w:val="a3"/>
          <w:b w:val="0"/>
          <w:color w:val="000000"/>
          <w:szCs w:val="28"/>
        </w:rPr>
        <w:t>2020 року №</w:t>
      </w:r>
      <w:r>
        <w:rPr>
          <w:rStyle w:val="a3"/>
          <w:b w:val="0"/>
          <w:color w:val="000000"/>
          <w:szCs w:val="28"/>
        </w:rPr>
        <w:t>18</w:t>
      </w:r>
    </w:p>
    <w:p w:rsidR="007A5DF0" w:rsidRDefault="007A5DF0" w:rsidP="007A5DF0">
      <w:pPr>
        <w:jc w:val="both"/>
        <w:rPr>
          <w:sz w:val="28"/>
        </w:rPr>
      </w:pPr>
    </w:p>
    <w:p w:rsidR="007A5DF0" w:rsidRPr="00CC60FA" w:rsidRDefault="007A5DF0" w:rsidP="007A5DF0">
      <w:pPr>
        <w:jc w:val="center"/>
      </w:pPr>
      <w:r w:rsidRPr="00CC60FA">
        <w:t>ПОЛОЖЕННЯ</w:t>
      </w:r>
    </w:p>
    <w:p w:rsidR="007A5DF0" w:rsidRPr="007A5DF0" w:rsidRDefault="007A5DF0" w:rsidP="007A5DF0">
      <w:pPr>
        <w:jc w:val="center"/>
        <w:rPr>
          <w:lang w:val="ru-RU"/>
        </w:rPr>
      </w:pPr>
      <w:r w:rsidRPr="00CC60FA">
        <w:t>про тимчасову</w:t>
      </w:r>
      <w:r w:rsidRPr="00CC60FA">
        <w:rPr>
          <w:bCs/>
        </w:rPr>
        <w:t xml:space="preserve"> протиепідемічну комісію з питань запобігання</w:t>
      </w:r>
      <w:r w:rsidRPr="00CC60FA">
        <w:rPr>
          <w:b/>
          <w:bCs/>
        </w:rPr>
        <w:t xml:space="preserve"> </w:t>
      </w:r>
      <w:r w:rsidRPr="00CC60FA">
        <w:t xml:space="preserve"> занесенню та    поширенню  на території </w:t>
      </w:r>
      <w:proofErr w:type="spellStart"/>
      <w:r w:rsidRPr="00CC60FA">
        <w:t>Томашгородської</w:t>
      </w:r>
      <w:proofErr w:type="spellEnd"/>
      <w:r w:rsidRPr="00CC60FA">
        <w:t xml:space="preserve"> селищної ради гострої респіраторної хвороби, спричиненої </w:t>
      </w:r>
      <w:proofErr w:type="spellStart"/>
      <w:r w:rsidRPr="00CC60FA">
        <w:t>коронавірусом</w:t>
      </w:r>
      <w:proofErr w:type="spellEnd"/>
      <w:r w:rsidRPr="00CC60FA">
        <w:t xml:space="preserve"> 2019-</w:t>
      </w:r>
      <w:r w:rsidRPr="00CC60FA">
        <w:rPr>
          <w:lang w:val="en-US"/>
        </w:rPr>
        <w:t>n</w:t>
      </w:r>
      <w:proofErr w:type="spellStart"/>
      <w:r w:rsidRPr="00CC60FA">
        <w:t>Со</w:t>
      </w:r>
      <w:proofErr w:type="spellEnd"/>
      <w:r w:rsidRPr="00CC60FA">
        <w:rPr>
          <w:lang w:val="en-US"/>
        </w:rPr>
        <w:t>V</w:t>
      </w:r>
    </w:p>
    <w:p w:rsidR="007A5DF0" w:rsidRPr="00CC60FA" w:rsidRDefault="007A5DF0" w:rsidP="007A5DF0">
      <w:pPr>
        <w:jc w:val="center"/>
      </w:pPr>
    </w:p>
    <w:p w:rsidR="007A5DF0" w:rsidRPr="00CC60FA" w:rsidRDefault="007A5DF0" w:rsidP="007A5DF0">
      <w:pPr>
        <w:jc w:val="both"/>
      </w:pPr>
      <w:r w:rsidRPr="00CC60FA">
        <w:t>1. Тимчасова протиепідемічна комісія</w:t>
      </w:r>
      <w:r w:rsidRPr="00CC60FA">
        <w:rPr>
          <w:bCs/>
        </w:rPr>
        <w:t xml:space="preserve"> з питань запобігання</w:t>
      </w:r>
      <w:r w:rsidRPr="00CC60FA">
        <w:t xml:space="preserve"> занесенню та поширенню на території </w:t>
      </w:r>
      <w:proofErr w:type="spellStart"/>
      <w:r w:rsidRPr="00CC60FA">
        <w:t>Томашгородської</w:t>
      </w:r>
      <w:proofErr w:type="spellEnd"/>
      <w:r w:rsidRPr="00CC60FA">
        <w:t xml:space="preserve"> селищної ради гострої респіраторної хвороби, спричиненої </w:t>
      </w:r>
      <w:proofErr w:type="spellStart"/>
      <w:r w:rsidRPr="00CC60FA">
        <w:t>коронавірусом</w:t>
      </w:r>
      <w:proofErr w:type="spellEnd"/>
      <w:r w:rsidRPr="00CC60FA">
        <w:t xml:space="preserve"> 2019-</w:t>
      </w:r>
      <w:r w:rsidRPr="00CC60FA">
        <w:rPr>
          <w:lang w:val="en-US"/>
        </w:rPr>
        <w:t>n</w:t>
      </w:r>
      <w:proofErr w:type="spellStart"/>
      <w:r w:rsidRPr="00CC60FA">
        <w:t>Со</w:t>
      </w:r>
      <w:proofErr w:type="spellEnd"/>
      <w:r w:rsidRPr="00CC60FA">
        <w:rPr>
          <w:lang w:val="en-US"/>
        </w:rPr>
        <w:t>V</w:t>
      </w:r>
      <w:r w:rsidRPr="00CC60FA">
        <w:t xml:space="preserve">, (далі – комісія) створена для розроблення селищних планів </w:t>
      </w:r>
      <w:r w:rsidRPr="00CC60FA">
        <w:rPr>
          <w:bCs/>
        </w:rPr>
        <w:t>протиепідемічних заходів щодо запобігання</w:t>
      </w:r>
      <w:r w:rsidRPr="00CC60FA">
        <w:rPr>
          <w:b/>
          <w:bCs/>
        </w:rPr>
        <w:t xml:space="preserve"> </w:t>
      </w:r>
      <w:r w:rsidRPr="00CC60FA">
        <w:t xml:space="preserve">занесенню та поширенню випадків гострої респіраторної хвороби, спричиненої </w:t>
      </w:r>
      <w:proofErr w:type="spellStart"/>
      <w:r w:rsidRPr="00CC60FA">
        <w:t>коронавірусом</w:t>
      </w:r>
      <w:proofErr w:type="spellEnd"/>
      <w:r w:rsidRPr="00CC60FA">
        <w:t xml:space="preserve"> 2019-</w:t>
      </w:r>
      <w:r w:rsidRPr="00CC60FA">
        <w:rPr>
          <w:lang w:val="en-US"/>
        </w:rPr>
        <w:t>n</w:t>
      </w:r>
      <w:proofErr w:type="spellStart"/>
      <w:r w:rsidRPr="00CC60FA">
        <w:t>Со</w:t>
      </w:r>
      <w:proofErr w:type="spellEnd"/>
      <w:r w:rsidRPr="00CC60FA">
        <w:rPr>
          <w:lang w:val="en-US"/>
        </w:rPr>
        <w:t>V</w:t>
      </w:r>
      <w:r w:rsidRPr="00CC60FA">
        <w:t>, з виділенням фінансових ресурсів на здійснення заходів згідно із зазначеними планами.</w:t>
      </w:r>
    </w:p>
    <w:p w:rsidR="007A5DF0" w:rsidRPr="00CC60FA" w:rsidRDefault="007A5DF0" w:rsidP="007A5DF0">
      <w:pPr>
        <w:jc w:val="both"/>
      </w:pPr>
      <w:r w:rsidRPr="00CC60FA">
        <w:t>2. Комісія у своїй діяльності керується Конституцією та Законами України, іншими нормативно-правовими актами та цим Положенням.</w:t>
      </w:r>
    </w:p>
    <w:p w:rsidR="007A5DF0" w:rsidRPr="00CC60FA" w:rsidRDefault="007A5DF0" w:rsidP="007A5DF0">
      <w:pPr>
        <w:jc w:val="both"/>
      </w:pPr>
      <w:r w:rsidRPr="00CC60FA">
        <w:t>3. Основним завданням комісії є здійснення через органи виконавчої влади, керівників підприємств, установ і організацій контролю за:</w:t>
      </w:r>
    </w:p>
    <w:p w:rsidR="007A5DF0" w:rsidRPr="00CC60FA" w:rsidRDefault="007A5DF0" w:rsidP="007A5DF0">
      <w:pPr>
        <w:jc w:val="both"/>
      </w:pPr>
      <w:r w:rsidRPr="00CC60FA">
        <w:t xml:space="preserve">- виконанням протиепідемічних (профілактичних) заходів щодо занесення і поширення випадків гострої респіраторної хвороби, спричиненої </w:t>
      </w:r>
      <w:proofErr w:type="spellStart"/>
      <w:r w:rsidRPr="00CC60FA">
        <w:t>коронавірусом</w:t>
      </w:r>
      <w:proofErr w:type="spellEnd"/>
      <w:r w:rsidRPr="00CC60FA">
        <w:t xml:space="preserve"> 2019-</w:t>
      </w:r>
      <w:r w:rsidRPr="00CC60FA">
        <w:rPr>
          <w:lang w:val="en-US"/>
        </w:rPr>
        <w:t>n</w:t>
      </w:r>
      <w:proofErr w:type="spellStart"/>
      <w:r w:rsidRPr="00CC60FA">
        <w:t>Со</w:t>
      </w:r>
      <w:proofErr w:type="spellEnd"/>
      <w:r w:rsidRPr="00CC60FA">
        <w:rPr>
          <w:lang w:val="en-US"/>
        </w:rPr>
        <w:t>V</w:t>
      </w:r>
      <w:r w:rsidRPr="00CC60FA">
        <w:t>;</w:t>
      </w:r>
    </w:p>
    <w:p w:rsidR="007A5DF0" w:rsidRPr="00CC60FA" w:rsidRDefault="007A5DF0" w:rsidP="007A5DF0">
      <w:pPr>
        <w:jc w:val="both"/>
      </w:pPr>
      <w:r w:rsidRPr="00CC60FA">
        <w:t>- додержанням юридичними та фізичними особами санітарних норм, спрямованих на захист здоров’я і життя людей та довкілля.</w:t>
      </w:r>
    </w:p>
    <w:p w:rsidR="007A5DF0" w:rsidRPr="00CC60FA" w:rsidRDefault="007A5DF0" w:rsidP="007A5DF0">
      <w:pPr>
        <w:jc w:val="both"/>
      </w:pPr>
      <w:r w:rsidRPr="00CC60FA">
        <w:t>4. Комісія відповідно до покладених на неї завдань:</w:t>
      </w:r>
    </w:p>
    <w:p w:rsidR="007A5DF0" w:rsidRPr="00CC60FA" w:rsidRDefault="007A5DF0" w:rsidP="007A5DF0">
      <w:pPr>
        <w:jc w:val="both"/>
      </w:pPr>
      <w:r w:rsidRPr="00CC60FA">
        <w:t xml:space="preserve">- розробляє та затверджує відповідні плани оперативного реагування на випадок занесення та поширення на території </w:t>
      </w:r>
      <w:proofErr w:type="spellStart"/>
      <w:r w:rsidRPr="00CC60FA">
        <w:t>Томашгородської</w:t>
      </w:r>
      <w:proofErr w:type="spellEnd"/>
      <w:r w:rsidRPr="00CC60FA">
        <w:t xml:space="preserve"> селищної ради гострої респіраторної хвороби, спричиненої </w:t>
      </w:r>
      <w:proofErr w:type="spellStart"/>
      <w:r w:rsidRPr="00CC60FA">
        <w:t>коронавірусом</w:t>
      </w:r>
      <w:proofErr w:type="spellEnd"/>
      <w:r w:rsidRPr="00CC60FA">
        <w:t xml:space="preserve"> 2019-</w:t>
      </w:r>
      <w:r w:rsidRPr="00CC60FA">
        <w:rPr>
          <w:lang w:val="en-US"/>
        </w:rPr>
        <w:t>n</w:t>
      </w:r>
      <w:proofErr w:type="spellStart"/>
      <w:r w:rsidRPr="00CC60FA">
        <w:t>Со</w:t>
      </w:r>
      <w:proofErr w:type="spellEnd"/>
      <w:r w:rsidRPr="00CC60FA">
        <w:rPr>
          <w:lang w:val="en-US"/>
        </w:rPr>
        <w:t>V</w:t>
      </w:r>
      <w:r w:rsidRPr="00CC60FA">
        <w:t>, на 2020 рік;</w:t>
      </w:r>
    </w:p>
    <w:p w:rsidR="007A5DF0" w:rsidRPr="00CC60FA" w:rsidRDefault="007A5DF0" w:rsidP="007A5DF0">
      <w:pPr>
        <w:jc w:val="both"/>
      </w:pPr>
      <w:r w:rsidRPr="00CC60FA">
        <w:t>- координує діяльність місцевих органів виконавчої влади, підприємств, установ та організацій з питань проведення протиепідемічних (профілактичних) заходів;</w:t>
      </w:r>
    </w:p>
    <w:p w:rsidR="007A5DF0" w:rsidRPr="00CC60FA" w:rsidRDefault="007A5DF0" w:rsidP="007A5DF0">
      <w:pPr>
        <w:jc w:val="both"/>
      </w:pPr>
      <w:r w:rsidRPr="00CC60FA">
        <w:t xml:space="preserve">- залучає провідних фахівців для оперативного проведення протиепідемічних (профілактичних) заходів у разі виявлення випадків гострої респіраторної хвороби, спричиненої </w:t>
      </w:r>
      <w:proofErr w:type="spellStart"/>
      <w:r w:rsidRPr="00CC60FA">
        <w:t>коронавірусом</w:t>
      </w:r>
      <w:proofErr w:type="spellEnd"/>
      <w:r w:rsidRPr="00CC60FA">
        <w:t xml:space="preserve"> 2019-</w:t>
      </w:r>
      <w:r w:rsidRPr="00CC60FA">
        <w:rPr>
          <w:lang w:val="en-US"/>
        </w:rPr>
        <w:t>n</w:t>
      </w:r>
      <w:proofErr w:type="spellStart"/>
      <w:r w:rsidRPr="00CC60FA">
        <w:t>Со</w:t>
      </w:r>
      <w:proofErr w:type="spellEnd"/>
      <w:r w:rsidRPr="00CC60FA">
        <w:rPr>
          <w:lang w:val="en-US"/>
        </w:rPr>
        <w:t>V</w:t>
      </w:r>
      <w:r w:rsidRPr="00CC60FA">
        <w:t>;</w:t>
      </w:r>
    </w:p>
    <w:p w:rsidR="007A5DF0" w:rsidRPr="00CC60FA" w:rsidRDefault="007A5DF0" w:rsidP="007A5DF0">
      <w:pPr>
        <w:jc w:val="both"/>
      </w:pPr>
      <w:r w:rsidRPr="00CC60FA">
        <w:t xml:space="preserve">- комісія інформує Районну тимчасову протиепідемічну комісію з питань </w:t>
      </w:r>
      <w:r w:rsidRPr="00CC60FA">
        <w:rPr>
          <w:bCs/>
        </w:rPr>
        <w:t>запобігання</w:t>
      </w:r>
      <w:r w:rsidRPr="00CC60FA">
        <w:rPr>
          <w:b/>
          <w:bCs/>
        </w:rPr>
        <w:t xml:space="preserve"> </w:t>
      </w:r>
      <w:r w:rsidRPr="00CC60FA">
        <w:t xml:space="preserve">занесенню та поширенню на території </w:t>
      </w:r>
      <w:proofErr w:type="spellStart"/>
      <w:r w:rsidRPr="00CC60FA">
        <w:t>Рокитнівського</w:t>
      </w:r>
      <w:proofErr w:type="spellEnd"/>
      <w:r w:rsidRPr="00CC60FA">
        <w:t xml:space="preserve"> району гострої респіраторної хвороби, спричиненої </w:t>
      </w:r>
      <w:proofErr w:type="spellStart"/>
      <w:r w:rsidRPr="00CC60FA">
        <w:t>коронавірусом</w:t>
      </w:r>
      <w:proofErr w:type="spellEnd"/>
      <w:r w:rsidRPr="00CC60FA">
        <w:t xml:space="preserve"> 2019-</w:t>
      </w:r>
      <w:r w:rsidRPr="00CC60FA">
        <w:rPr>
          <w:lang w:val="en-US"/>
        </w:rPr>
        <w:t>n</w:t>
      </w:r>
      <w:proofErr w:type="spellStart"/>
      <w:r w:rsidRPr="00CC60FA">
        <w:t>Со</w:t>
      </w:r>
      <w:proofErr w:type="spellEnd"/>
      <w:r w:rsidRPr="00CC60FA">
        <w:rPr>
          <w:lang w:val="en-US"/>
        </w:rPr>
        <w:t>V</w:t>
      </w:r>
      <w:r w:rsidRPr="00CC60FA">
        <w:t>, а також про вжиті заходи щодо їх ліквідації;</w:t>
      </w:r>
    </w:p>
    <w:p w:rsidR="007A5DF0" w:rsidRPr="00CC60FA" w:rsidRDefault="007A5DF0" w:rsidP="007A5DF0">
      <w:pPr>
        <w:jc w:val="both"/>
      </w:pPr>
      <w:r w:rsidRPr="00CC60FA">
        <w:t xml:space="preserve">- запроваджує проведення протиепідемічних (профілактичних) заходів на території виникнення і поширенню випадків гострої респіраторної хвороби, спричиненої </w:t>
      </w:r>
      <w:proofErr w:type="spellStart"/>
      <w:r w:rsidRPr="00CC60FA">
        <w:t>коронавірусом</w:t>
      </w:r>
      <w:proofErr w:type="spellEnd"/>
      <w:r w:rsidRPr="00CC60FA">
        <w:t xml:space="preserve"> 2019-</w:t>
      </w:r>
      <w:r w:rsidRPr="00CC60FA">
        <w:rPr>
          <w:lang w:val="en-US"/>
        </w:rPr>
        <w:t>n</w:t>
      </w:r>
      <w:proofErr w:type="spellStart"/>
      <w:r w:rsidRPr="00CC60FA">
        <w:t>Со</w:t>
      </w:r>
      <w:proofErr w:type="spellEnd"/>
      <w:r w:rsidRPr="00CC60FA">
        <w:rPr>
          <w:lang w:val="en-US"/>
        </w:rPr>
        <w:t>V</w:t>
      </w:r>
      <w:r w:rsidRPr="00CC60FA">
        <w:t>;</w:t>
      </w:r>
    </w:p>
    <w:p w:rsidR="007A5DF0" w:rsidRPr="00CC60FA" w:rsidRDefault="007A5DF0" w:rsidP="007A5DF0">
      <w:pPr>
        <w:jc w:val="both"/>
      </w:pPr>
      <w:r w:rsidRPr="00CC60FA">
        <w:t>- заслуховує звіти посадових осіб про хід виконання протиепідемічних (профілактичних) заходів і прийняті ними рішення;</w:t>
      </w:r>
    </w:p>
    <w:p w:rsidR="007A5DF0" w:rsidRPr="00CC60FA" w:rsidRDefault="007A5DF0" w:rsidP="007A5DF0">
      <w:pPr>
        <w:jc w:val="both"/>
      </w:pPr>
      <w:r w:rsidRPr="00CC60FA">
        <w:t xml:space="preserve">- </w:t>
      </w:r>
      <w:proofErr w:type="spellStart"/>
      <w:r w:rsidRPr="00CC60FA">
        <w:t>оперативно</w:t>
      </w:r>
      <w:proofErr w:type="spellEnd"/>
      <w:r w:rsidRPr="00CC60FA">
        <w:t xml:space="preserve"> залучає фахівців закладів та установ охорони здоров’я, керівників і спеціалістів підприємств, установ і організацій для виконання протиепідемічних (профілактичних) заходів.</w:t>
      </w:r>
    </w:p>
    <w:p w:rsidR="007A5DF0" w:rsidRPr="00CC60FA" w:rsidRDefault="007A5DF0" w:rsidP="007A5DF0">
      <w:pPr>
        <w:jc w:val="both"/>
      </w:pPr>
      <w:r w:rsidRPr="00CC60FA">
        <w:t xml:space="preserve">- розглядає матеріали про причини виконання і наслідки ліквідації випадків гострої респіраторної хвороби, спричиненої </w:t>
      </w:r>
      <w:proofErr w:type="spellStart"/>
      <w:r w:rsidRPr="00CC60FA">
        <w:t>коронавірусом</w:t>
      </w:r>
      <w:proofErr w:type="spellEnd"/>
      <w:r w:rsidRPr="00CC60FA">
        <w:t xml:space="preserve"> 2019-</w:t>
      </w:r>
      <w:r w:rsidRPr="00CC60FA">
        <w:rPr>
          <w:lang w:val="en-US"/>
        </w:rPr>
        <w:t>n</w:t>
      </w:r>
      <w:proofErr w:type="spellStart"/>
      <w:r w:rsidRPr="00CC60FA">
        <w:t>Со</w:t>
      </w:r>
      <w:proofErr w:type="spellEnd"/>
      <w:r w:rsidRPr="00CC60FA">
        <w:rPr>
          <w:lang w:val="en-US"/>
        </w:rPr>
        <w:t>V</w:t>
      </w:r>
      <w:r w:rsidRPr="00CC60FA">
        <w:t xml:space="preserve"> та встановлює осіб, з вини яких вони виникли.</w:t>
      </w:r>
    </w:p>
    <w:p w:rsidR="007A5DF0" w:rsidRPr="00CC60FA" w:rsidRDefault="007A5DF0" w:rsidP="007A5DF0">
      <w:pPr>
        <w:jc w:val="both"/>
      </w:pPr>
      <w:r w:rsidRPr="00CC60FA">
        <w:t>5. Комісія має право:</w:t>
      </w:r>
    </w:p>
    <w:p w:rsidR="007A5DF0" w:rsidRPr="00CC60FA" w:rsidRDefault="007A5DF0" w:rsidP="007A5DF0">
      <w:pPr>
        <w:jc w:val="both"/>
      </w:pPr>
      <w:r w:rsidRPr="00CC60FA">
        <w:t xml:space="preserve">- одержувати від органів виконавчої влади, органів місцевого самоврядування, підприємств, установ і організацій, посадових осіб та окремих громадян інформацію і документи, необхідні для з’ясування епідемічної ситуації та вжиття невідкладних заходів для запобігання занесенню і поширенню випадків гострої респіраторної хвороби, спричиненої </w:t>
      </w:r>
      <w:proofErr w:type="spellStart"/>
      <w:r w:rsidRPr="00CC60FA">
        <w:t>коронавірусом</w:t>
      </w:r>
      <w:proofErr w:type="spellEnd"/>
      <w:r w:rsidRPr="00CC60FA">
        <w:t xml:space="preserve"> 2019-</w:t>
      </w:r>
      <w:r w:rsidRPr="00CC60FA">
        <w:rPr>
          <w:lang w:val="en-US"/>
        </w:rPr>
        <w:t>n</w:t>
      </w:r>
      <w:proofErr w:type="spellStart"/>
      <w:r w:rsidRPr="00CC60FA">
        <w:t>Со</w:t>
      </w:r>
      <w:proofErr w:type="spellEnd"/>
      <w:r w:rsidRPr="00CC60FA">
        <w:rPr>
          <w:lang w:val="en-US"/>
        </w:rPr>
        <w:t>V</w:t>
      </w:r>
      <w:r w:rsidRPr="00CC60FA">
        <w:t>;</w:t>
      </w:r>
    </w:p>
    <w:p w:rsidR="007A5DF0" w:rsidRPr="00CC60FA" w:rsidRDefault="007A5DF0" w:rsidP="007A5DF0">
      <w:pPr>
        <w:jc w:val="both"/>
      </w:pPr>
      <w:r w:rsidRPr="00CC60FA">
        <w:t xml:space="preserve">- подавати пропозиції органам виконавчої влади та органам місцевого самоврядування щодо запровадження протиепідемічних (профілактичних) заходів на окремих адміністративних </w:t>
      </w:r>
      <w:r w:rsidRPr="00CC60FA">
        <w:lastRenderedPageBreak/>
        <w:t xml:space="preserve">територіях з метою запобігання занесенню і поширенню випадків гострої респіраторної хвороби, спричиненої </w:t>
      </w:r>
      <w:proofErr w:type="spellStart"/>
      <w:r w:rsidRPr="00CC60FA">
        <w:t>коронавірусом</w:t>
      </w:r>
      <w:proofErr w:type="spellEnd"/>
      <w:r w:rsidRPr="00CC60FA">
        <w:t xml:space="preserve"> 2019-</w:t>
      </w:r>
      <w:r w:rsidRPr="00CC60FA">
        <w:rPr>
          <w:lang w:val="en-US"/>
        </w:rPr>
        <w:t>n</w:t>
      </w:r>
      <w:proofErr w:type="spellStart"/>
      <w:r w:rsidRPr="00CC60FA">
        <w:t>Со</w:t>
      </w:r>
      <w:proofErr w:type="spellEnd"/>
      <w:r w:rsidRPr="00CC60FA">
        <w:rPr>
          <w:lang w:val="en-US"/>
        </w:rPr>
        <w:t>V</w:t>
      </w:r>
      <w:r w:rsidRPr="00CC60FA">
        <w:t>;</w:t>
      </w:r>
    </w:p>
    <w:p w:rsidR="007A5DF0" w:rsidRPr="00CC60FA" w:rsidRDefault="007A5DF0" w:rsidP="007A5DF0">
      <w:pPr>
        <w:jc w:val="both"/>
      </w:pPr>
      <w:r w:rsidRPr="00CC60FA">
        <w:t xml:space="preserve">- заслуховувати звіти керівників органів виконавчої влади, підприємств, установ і організацій про вжиті протиепідемічні (профілактичні) заходи щодо запобігання занесенню і поширенню випадків гострої респіраторної хвороби, спричиненої </w:t>
      </w:r>
      <w:proofErr w:type="spellStart"/>
      <w:r w:rsidRPr="00CC60FA">
        <w:t>коронавірусом</w:t>
      </w:r>
      <w:proofErr w:type="spellEnd"/>
      <w:r w:rsidRPr="00CC60FA">
        <w:t xml:space="preserve"> 2019-</w:t>
      </w:r>
      <w:r w:rsidRPr="00CC60FA">
        <w:rPr>
          <w:lang w:val="en-US"/>
        </w:rPr>
        <w:t>n</w:t>
      </w:r>
      <w:proofErr w:type="spellStart"/>
      <w:r w:rsidRPr="00CC60FA">
        <w:t>Со</w:t>
      </w:r>
      <w:proofErr w:type="spellEnd"/>
      <w:r w:rsidRPr="00CC60FA">
        <w:rPr>
          <w:lang w:val="en-US"/>
        </w:rPr>
        <w:t>V</w:t>
      </w:r>
      <w:r w:rsidRPr="00CC60FA">
        <w:t>;</w:t>
      </w:r>
    </w:p>
    <w:p w:rsidR="007A5DF0" w:rsidRPr="00CC60FA" w:rsidRDefault="007A5DF0" w:rsidP="007A5DF0">
      <w:pPr>
        <w:jc w:val="both"/>
      </w:pPr>
      <w:r w:rsidRPr="00CC60FA">
        <w:t xml:space="preserve">- виносити на розгляд районної державної адміністрації та об’єднаних територіальних громад, пропозиції щодо запровадження протиепідемічних (профілактичних) заходів з метою уникнення випадків гострої респіраторної хвороби, спричиненої </w:t>
      </w:r>
      <w:proofErr w:type="spellStart"/>
      <w:r w:rsidRPr="00CC60FA">
        <w:t>коронавірусом</w:t>
      </w:r>
      <w:proofErr w:type="spellEnd"/>
      <w:r w:rsidRPr="00CC60FA">
        <w:t xml:space="preserve"> 2019-</w:t>
      </w:r>
      <w:r w:rsidRPr="00CC60FA">
        <w:rPr>
          <w:lang w:val="en-US"/>
        </w:rPr>
        <w:t>n</w:t>
      </w:r>
      <w:proofErr w:type="spellStart"/>
      <w:r w:rsidRPr="00CC60FA">
        <w:t>Со</w:t>
      </w:r>
      <w:proofErr w:type="spellEnd"/>
      <w:r w:rsidRPr="00CC60FA">
        <w:rPr>
          <w:lang w:val="en-US"/>
        </w:rPr>
        <w:t>V</w:t>
      </w:r>
      <w:r w:rsidRPr="00CC60FA">
        <w:t>.</w:t>
      </w:r>
    </w:p>
    <w:p w:rsidR="007A5DF0" w:rsidRPr="00CC60FA" w:rsidRDefault="007A5DF0" w:rsidP="007A5DF0">
      <w:pPr>
        <w:jc w:val="both"/>
      </w:pPr>
      <w:r w:rsidRPr="00CC60FA">
        <w:t>3. Комісія утворюється у складі голови, заступника, секретаря і членів комісії та працює на громадських засадах. Очолює комісію секретар селищної ради. Голова комісії визначає її кількісний та персональний склад. Рішення комісії є обов’язковими для виконання органами виконавчої влади, підприємствами, установами і організаціями, посадовими особами та громадянами.</w:t>
      </w:r>
    </w:p>
    <w:p w:rsidR="007A5DF0" w:rsidRPr="00CC60FA" w:rsidRDefault="007A5DF0" w:rsidP="007A5DF0">
      <w:pPr>
        <w:jc w:val="both"/>
      </w:pPr>
      <w:r w:rsidRPr="00CC60FA">
        <w:t>4. Голова комісії з урахуванням епідемічної ситуації забезпечує скликання і проведення чергових і позачергових засідань комісії та здійснює контроль за виконанням прийнятих рішень.</w:t>
      </w:r>
    </w:p>
    <w:p w:rsidR="007A5DF0" w:rsidRPr="00CC60FA" w:rsidRDefault="007A5DF0" w:rsidP="007A5DF0">
      <w:pPr>
        <w:jc w:val="both"/>
      </w:pPr>
      <w:r w:rsidRPr="00CC60FA">
        <w:t>5. Матеріальне забезпечення комісії.</w:t>
      </w:r>
    </w:p>
    <w:p w:rsidR="007A5DF0" w:rsidRPr="00CC60FA" w:rsidRDefault="007A5DF0" w:rsidP="007A5DF0">
      <w:pPr>
        <w:jc w:val="both"/>
      </w:pPr>
      <w:r w:rsidRPr="00CC60FA">
        <w:t xml:space="preserve">Транспортне забезпечення комісії здійснюється за рахунок </w:t>
      </w:r>
      <w:proofErr w:type="spellStart"/>
      <w:r w:rsidRPr="00CC60FA">
        <w:t>Томашгородської</w:t>
      </w:r>
      <w:proofErr w:type="spellEnd"/>
      <w:r w:rsidRPr="00CC60FA">
        <w:t xml:space="preserve"> селищної ради.</w:t>
      </w:r>
    </w:p>
    <w:p w:rsidR="007A5DF0" w:rsidRPr="00CC60FA" w:rsidRDefault="007A5DF0" w:rsidP="007A5DF0">
      <w:pPr>
        <w:jc w:val="both"/>
      </w:pPr>
      <w:r w:rsidRPr="00CC60FA">
        <w:t xml:space="preserve">Побутове забезпечення комісії під час роботи в зоні надзвичайної ситуації покладається на </w:t>
      </w:r>
      <w:proofErr w:type="spellStart"/>
      <w:r w:rsidRPr="00CC60FA">
        <w:t>Томашгородську</w:t>
      </w:r>
      <w:proofErr w:type="spellEnd"/>
      <w:r w:rsidRPr="00CC60FA">
        <w:t xml:space="preserve"> селищну раду.</w:t>
      </w:r>
    </w:p>
    <w:p w:rsidR="007A5DF0" w:rsidRPr="00CC60FA" w:rsidRDefault="007A5DF0" w:rsidP="007A5DF0">
      <w:pPr>
        <w:jc w:val="both"/>
      </w:pPr>
      <w:r w:rsidRPr="00CC60FA">
        <w:t>За членами комісії на час виконання завдань зберігається середньомісячна заробітна плата за основним місцем роботи.</w:t>
      </w:r>
    </w:p>
    <w:p w:rsidR="007A5DF0" w:rsidRPr="00CC60FA" w:rsidRDefault="007A5DF0" w:rsidP="007A5DF0">
      <w:pPr>
        <w:jc w:val="both"/>
      </w:pPr>
      <w:r w:rsidRPr="00CC60FA">
        <w:t>6. На засідання комісії можуть запрошуватися представники органів виконавчої влади, місцевого самоврядування, підприємств, установ і організацій, громадяни.</w:t>
      </w:r>
    </w:p>
    <w:p w:rsidR="007A5DF0" w:rsidRPr="00CC60FA" w:rsidRDefault="007A5DF0" w:rsidP="007A5DF0">
      <w:pPr>
        <w:jc w:val="both"/>
      </w:pPr>
      <w:r w:rsidRPr="00CC60FA">
        <w:t xml:space="preserve">7. Рішення комісії приймається більшістю голосів, присутніх на засіданні комісії, та оформлюється протоколом, зміст якого у вигляді витягів доводиться до відома заінтересованих  органів виконавчої влади, органів місцевого самоврядування, підприємств, установ,  організацій та посадових осіб, а у разі потреби – до засобів масової інформації.  </w:t>
      </w:r>
    </w:p>
    <w:p w:rsidR="007A5DF0" w:rsidRPr="00CC60FA" w:rsidRDefault="007A5DF0" w:rsidP="007A5DF0">
      <w:pPr>
        <w:jc w:val="both"/>
      </w:pPr>
      <w:r w:rsidRPr="00CC60FA">
        <w:t>Протокол підписується головою та секретарем комісії.</w:t>
      </w:r>
    </w:p>
    <w:p w:rsidR="007A5DF0" w:rsidRDefault="007A5DF0" w:rsidP="007A5DF0">
      <w:pPr>
        <w:jc w:val="both"/>
      </w:pPr>
    </w:p>
    <w:p w:rsidR="007A5DF0" w:rsidRDefault="007A5DF0" w:rsidP="007A5DF0">
      <w:pPr>
        <w:jc w:val="both"/>
      </w:pPr>
    </w:p>
    <w:p w:rsidR="007A5DF0" w:rsidRPr="00CC60FA" w:rsidRDefault="007A5DF0" w:rsidP="007A5DF0">
      <w:pPr>
        <w:jc w:val="both"/>
      </w:pPr>
    </w:p>
    <w:p w:rsidR="007A5DF0" w:rsidRPr="00CC60FA" w:rsidRDefault="007A5DF0" w:rsidP="007A5DF0">
      <w:pPr>
        <w:jc w:val="both"/>
      </w:pPr>
      <w:r w:rsidRPr="00CC60FA">
        <w:t xml:space="preserve">Секретар виконкому                                 </w:t>
      </w:r>
      <w:r>
        <w:t xml:space="preserve">                       </w:t>
      </w:r>
      <w:r w:rsidRPr="00CC60FA">
        <w:t xml:space="preserve">                                Галина ВЕЖИЧАНІН</w:t>
      </w:r>
    </w:p>
    <w:p w:rsidR="007A5DF0" w:rsidRDefault="007A5DF0"/>
    <w:sectPr w:rsidR="007A5DF0" w:rsidSect="004313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469A"/>
    <w:multiLevelType w:val="hybridMultilevel"/>
    <w:tmpl w:val="74C0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0A"/>
    <w:rsid w:val="004313A6"/>
    <w:rsid w:val="007A13C1"/>
    <w:rsid w:val="007A5DF0"/>
    <w:rsid w:val="008E4FEE"/>
    <w:rsid w:val="00D1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F9E91-32FE-40FC-A841-9D6424FF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A13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3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3">
    <w:name w:val="Strong"/>
    <w:uiPriority w:val="22"/>
    <w:qFormat/>
    <w:rsid w:val="007A1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7099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</cp:lastModifiedBy>
  <cp:revision>4</cp:revision>
  <dcterms:created xsi:type="dcterms:W3CDTF">2020-03-17T11:37:00Z</dcterms:created>
  <dcterms:modified xsi:type="dcterms:W3CDTF">2020-03-17T12:53:00Z</dcterms:modified>
</cp:coreProperties>
</file>